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88" w:rsidRP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4159CC" w:rsidRPr="001E72E6" w:rsidRDefault="000E6CAB" w:rsidP="006164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E6">
        <w:rPr>
          <w:rFonts w:ascii="Times New Roman" w:hAnsi="Times New Roman" w:cs="Times New Roman"/>
          <w:b/>
          <w:sz w:val="28"/>
          <w:szCs w:val="28"/>
        </w:rPr>
        <w:t>«Готовность МБОУ СШ №9 с углубленным и</w:t>
      </w:r>
      <w:r w:rsidR="001E72E6" w:rsidRPr="001E72E6">
        <w:rPr>
          <w:rFonts w:ascii="Times New Roman" w:hAnsi="Times New Roman" w:cs="Times New Roman"/>
          <w:b/>
          <w:sz w:val="28"/>
          <w:szCs w:val="28"/>
        </w:rPr>
        <w:t xml:space="preserve">зучением отдельных предметов </w:t>
      </w:r>
      <w:proofErr w:type="spellStart"/>
      <w:r w:rsidR="001E72E6" w:rsidRPr="001E72E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E72E6" w:rsidRPr="001E72E6">
        <w:rPr>
          <w:rFonts w:ascii="Times New Roman" w:hAnsi="Times New Roman" w:cs="Times New Roman"/>
          <w:b/>
          <w:sz w:val="28"/>
          <w:szCs w:val="28"/>
        </w:rPr>
        <w:t>.</w:t>
      </w:r>
      <w:r w:rsidRPr="001E72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72E6">
        <w:rPr>
          <w:rFonts w:ascii="Times New Roman" w:hAnsi="Times New Roman" w:cs="Times New Roman"/>
          <w:b/>
          <w:sz w:val="28"/>
          <w:szCs w:val="28"/>
        </w:rPr>
        <w:t>авлово</w:t>
      </w:r>
      <w:proofErr w:type="spellEnd"/>
      <w:r w:rsidRPr="001E72E6">
        <w:rPr>
          <w:rFonts w:ascii="Times New Roman" w:hAnsi="Times New Roman" w:cs="Times New Roman"/>
          <w:b/>
          <w:sz w:val="28"/>
          <w:szCs w:val="28"/>
        </w:rPr>
        <w:t xml:space="preserve"> к переходу на ФГОС ООО»</w:t>
      </w:r>
    </w:p>
    <w:p w:rsidR="000E6CAB" w:rsidRPr="001E72E6" w:rsidRDefault="000E6CAB" w:rsidP="00616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>Н.Ю. Терентьева, директор школы</w:t>
      </w:r>
    </w:p>
    <w:p w:rsidR="000E6CAB" w:rsidRPr="001E72E6" w:rsidRDefault="000E6CAB" w:rsidP="00616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>1</w:t>
      </w:r>
      <w:r w:rsidR="000B0205" w:rsidRPr="001E72E6">
        <w:rPr>
          <w:rFonts w:ascii="Times New Roman" w:hAnsi="Times New Roman" w:cs="Times New Roman"/>
          <w:sz w:val="28"/>
          <w:szCs w:val="28"/>
        </w:rPr>
        <w:t>8</w:t>
      </w:r>
      <w:r w:rsidRPr="001E72E6">
        <w:rPr>
          <w:rFonts w:ascii="Times New Roman" w:hAnsi="Times New Roman" w:cs="Times New Roman"/>
          <w:sz w:val="28"/>
          <w:szCs w:val="28"/>
        </w:rPr>
        <w:t xml:space="preserve"> ноября 2015 г.</w:t>
      </w:r>
    </w:p>
    <w:p w:rsidR="00B87027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57D30" w:rsidRPr="00057D30" w:rsidRDefault="00057D30" w:rsidP="000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27" w:rsidRPr="001E72E6" w:rsidRDefault="00B87027" w:rsidP="0061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62626"/>
          <w:sz w:val="28"/>
          <w:szCs w:val="28"/>
        </w:rPr>
      </w:pPr>
      <w:r w:rsidRPr="001E72E6">
        <w:rPr>
          <w:rFonts w:ascii="Times New Roman" w:eastAsia="Calibri" w:hAnsi="Times New Roman" w:cs="Times New Roman"/>
          <w:b/>
          <w:i/>
          <w:color w:val="262626"/>
          <w:sz w:val="28"/>
          <w:szCs w:val="28"/>
        </w:rPr>
        <w:t xml:space="preserve">«Ребенок не хочет брать готовые знания и будет избегать того, кто силой вдалбливает их ему в голову. Но зато он охотно пойдет за своим наставником искать эти же самые знания и овладевать ими» </w:t>
      </w:r>
    </w:p>
    <w:p w:rsidR="00B87027" w:rsidRPr="001E72E6" w:rsidRDefault="00BE3B94" w:rsidP="0061646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262626"/>
          <w:sz w:val="28"/>
          <w:szCs w:val="28"/>
        </w:rPr>
      </w:pPr>
      <w:r w:rsidRPr="001E72E6">
        <w:rPr>
          <w:rFonts w:ascii="Times New Roman" w:eastAsia="Calibri" w:hAnsi="Times New Roman" w:cs="Times New Roman"/>
          <w:b/>
          <w:i/>
          <w:color w:val="262626"/>
          <w:sz w:val="28"/>
          <w:szCs w:val="28"/>
        </w:rPr>
        <w:t xml:space="preserve">Шалва </w:t>
      </w:r>
      <w:proofErr w:type="spellStart"/>
      <w:r w:rsidRPr="001E72E6">
        <w:rPr>
          <w:rFonts w:ascii="Times New Roman" w:eastAsia="Calibri" w:hAnsi="Times New Roman" w:cs="Times New Roman"/>
          <w:b/>
          <w:i/>
          <w:color w:val="262626"/>
          <w:sz w:val="28"/>
          <w:szCs w:val="28"/>
        </w:rPr>
        <w:t>Амонашвили</w:t>
      </w:r>
      <w:proofErr w:type="spellEnd"/>
    </w:p>
    <w:p w:rsidR="000E6CAB" w:rsidRPr="00C05752" w:rsidRDefault="000E6CAB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74B68" w:rsidRPr="001E72E6" w:rsidRDefault="00074B68" w:rsidP="00616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ФГОС ОО в общеобразовательное учреждение является сложным и многоплановым процессом. Важнейшим фактором, обеспечивающим его успешность, является системность подготовки</w:t>
      </w:r>
      <w:r w:rsidR="00BE3B94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35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всех видов обеспечения и сопровождения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A35" w:rsidRPr="001E72E6" w:rsidRDefault="00446A09" w:rsidP="0061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</w:t>
      </w:r>
      <w:r w:rsidR="0050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50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общего образования явля</w:t>
      </w:r>
      <w:r w:rsidR="005030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принцип</w:t>
      </w:r>
      <w:r w:rsidR="005030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преемственности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развития. </w:t>
      </w:r>
    </w:p>
    <w:p w:rsidR="00311A35" w:rsidRPr="001E72E6" w:rsidRDefault="00446A09" w:rsidP="0061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для кажд</w:t>
      </w:r>
      <w:r w:rsidR="00311A3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A3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содержит </w:t>
      </w: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личностный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 </w:t>
      </w:r>
      <w:r w:rsidR="006164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выпускника соответствующе</w:t>
      </w:r>
      <w:r w:rsidR="00311A3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A3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A09" w:rsidRPr="001E72E6" w:rsidRDefault="00446A09" w:rsidP="0061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Позиции, характеризующие ученика основной школы, </w:t>
      </w:r>
      <w:r w:rsidR="0050300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преемственная, но углубленная и дополненная версия характеристики выпускника начальной школы. </w:t>
      </w:r>
    </w:p>
    <w:p w:rsidR="00173AB3" w:rsidRPr="001E72E6" w:rsidRDefault="00C506ED" w:rsidP="0061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Вступая в процесс реализации ФГОС основного общего образования, </w:t>
      </w: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школы был</w:t>
      </w:r>
      <w:r w:rsidR="00BE3B94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</w:t>
      </w:r>
      <w:r w:rsidR="005D6BD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глубоко проанализирован</w:t>
      </w:r>
      <w:r w:rsidR="005D6BD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результаты реализации ФГОС НОО.</w:t>
      </w:r>
    </w:p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57D30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D6BD5" w:rsidRPr="00A276A7" w:rsidRDefault="005D6BD5" w:rsidP="00A276A7">
      <w:pPr>
        <w:shd w:val="clear" w:color="auto" w:fill="FFFFFF"/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A276A7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Что изменилось в начальной школе с введением нового образовательного стандарта?</w:t>
      </w:r>
    </w:p>
    <w:p w:rsidR="005D6BD5" w:rsidRPr="001E72E6" w:rsidRDefault="005D6BD5" w:rsidP="00A276A7">
      <w:pPr>
        <w:pStyle w:val="ab"/>
        <w:numPr>
          <w:ilvl w:val="0"/>
          <w:numId w:val="19"/>
        </w:numPr>
        <w:tabs>
          <w:tab w:val="clear" w:pos="720"/>
          <w:tab w:val="num" w:pos="426"/>
        </w:tabs>
        <w:spacing w:before="6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1E72E6">
        <w:rPr>
          <w:b/>
          <w:bCs/>
          <w:color w:val="000000"/>
          <w:sz w:val="28"/>
          <w:szCs w:val="28"/>
        </w:rPr>
        <w:t>Цель образования</w:t>
      </w:r>
      <w:r w:rsidRPr="001E72E6">
        <w:rPr>
          <w:b/>
          <w:color w:val="000000"/>
          <w:sz w:val="28"/>
          <w:szCs w:val="28"/>
        </w:rPr>
        <w:t>:</w:t>
      </w:r>
      <w:r w:rsidRPr="001E72E6">
        <w:rPr>
          <w:color w:val="000000"/>
          <w:sz w:val="28"/>
          <w:szCs w:val="28"/>
        </w:rPr>
        <w:t xml:space="preserve"> получение нового образовательного результата </w:t>
      </w:r>
      <w:r w:rsidRPr="001E72E6">
        <w:rPr>
          <w:i/>
          <w:iCs/>
          <w:color w:val="000000"/>
          <w:sz w:val="28"/>
          <w:szCs w:val="28"/>
        </w:rPr>
        <w:t>(переход от «Школы накопления знаний» к «Школе универсального развития личности»).</w:t>
      </w:r>
    </w:p>
    <w:p w:rsidR="005D6BD5" w:rsidRDefault="005D6BD5" w:rsidP="00A276A7">
      <w:pPr>
        <w:pStyle w:val="ab"/>
        <w:numPr>
          <w:ilvl w:val="0"/>
          <w:numId w:val="19"/>
        </w:numPr>
        <w:tabs>
          <w:tab w:val="clear" w:pos="720"/>
          <w:tab w:val="num" w:pos="426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E72E6">
        <w:rPr>
          <w:b/>
          <w:bCs/>
          <w:color w:val="000000"/>
          <w:sz w:val="28"/>
          <w:szCs w:val="28"/>
        </w:rPr>
        <w:t>Задачи образования:</w:t>
      </w:r>
      <w:r w:rsidRPr="001E72E6">
        <w:rPr>
          <w:bCs/>
          <w:color w:val="000000"/>
          <w:sz w:val="28"/>
          <w:szCs w:val="28"/>
        </w:rPr>
        <w:t xml:space="preserve"> </w:t>
      </w:r>
      <w:r w:rsidRPr="001E72E6">
        <w:rPr>
          <w:color w:val="000000"/>
          <w:sz w:val="28"/>
          <w:szCs w:val="28"/>
        </w:rPr>
        <w:t>получение прочных фундаментальных (предметных) знаний, развитие универсальных (</w:t>
      </w:r>
      <w:proofErr w:type="spellStart"/>
      <w:r w:rsidRPr="001E72E6">
        <w:rPr>
          <w:color w:val="000000"/>
          <w:sz w:val="28"/>
          <w:szCs w:val="28"/>
        </w:rPr>
        <w:t>надпредметных</w:t>
      </w:r>
      <w:proofErr w:type="spellEnd"/>
      <w:r w:rsidRPr="001E72E6">
        <w:rPr>
          <w:color w:val="000000"/>
          <w:sz w:val="28"/>
          <w:szCs w:val="28"/>
        </w:rPr>
        <w:t>) способностей и качеств личности, формирующих у младшего школьника умения учиться самостоятельно.</w:t>
      </w:r>
    </w:p>
    <w:p w:rsidR="00057D30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D6BD5" w:rsidRPr="001E72E6" w:rsidRDefault="005D6BD5" w:rsidP="00A276A7">
      <w:pPr>
        <w:pStyle w:val="a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E72E6">
        <w:rPr>
          <w:b/>
          <w:bCs/>
          <w:color w:val="000000"/>
          <w:sz w:val="28"/>
          <w:szCs w:val="28"/>
        </w:rPr>
        <w:t xml:space="preserve">Методы обучения: </w:t>
      </w:r>
      <w:r w:rsidRPr="001E72E6">
        <w:rPr>
          <w:color w:val="000000"/>
          <w:sz w:val="28"/>
          <w:szCs w:val="28"/>
        </w:rPr>
        <w:t>в основу положено системно–</w:t>
      </w:r>
      <w:proofErr w:type="spellStart"/>
      <w:r w:rsidRPr="001E72E6">
        <w:rPr>
          <w:color w:val="000000"/>
          <w:sz w:val="28"/>
          <w:szCs w:val="28"/>
        </w:rPr>
        <w:t>деятельностное</w:t>
      </w:r>
      <w:proofErr w:type="spellEnd"/>
      <w:r w:rsidRPr="001E72E6">
        <w:rPr>
          <w:color w:val="000000"/>
          <w:sz w:val="28"/>
          <w:szCs w:val="28"/>
        </w:rPr>
        <w:t xml:space="preserve"> обучение, цель которого научить ребенка способам деятельности, приобрести опыт самостоятельного решения проблем.</w:t>
      </w:r>
    </w:p>
    <w:p w:rsidR="005D6BD5" w:rsidRPr="001E72E6" w:rsidRDefault="005D6BD5" w:rsidP="0061646E">
      <w:pPr>
        <w:pStyle w:val="ab"/>
        <w:numPr>
          <w:ilvl w:val="0"/>
          <w:numId w:val="19"/>
        </w:numPr>
        <w:tabs>
          <w:tab w:val="clear" w:pos="720"/>
          <w:tab w:val="num" w:pos="426"/>
        </w:tabs>
        <w:spacing w:after="180"/>
        <w:ind w:left="426" w:hanging="426"/>
        <w:jc w:val="both"/>
        <w:rPr>
          <w:color w:val="000000"/>
          <w:sz w:val="28"/>
          <w:szCs w:val="28"/>
        </w:rPr>
      </w:pPr>
      <w:r w:rsidRPr="001E72E6">
        <w:rPr>
          <w:b/>
          <w:bCs/>
          <w:color w:val="000000"/>
          <w:sz w:val="28"/>
          <w:szCs w:val="28"/>
        </w:rPr>
        <w:t xml:space="preserve">Формы работы: </w:t>
      </w:r>
      <w:r w:rsidRPr="001E72E6">
        <w:rPr>
          <w:color w:val="000000"/>
          <w:sz w:val="28"/>
          <w:szCs w:val="28"/>
        </w:rPr>
        <w:t>учебное сотрудничество.</w:t>
      </w:r>
    </w:p>
    <w:p w:rsidR="005D6BD5" w:rsidRPr="001E72E6" w:rsidRDefault="005D6BD5" w:rsidP="0061646E">
      <w:pPr>
        <w:pStyle w:val="ab"/>
        <w:numPr>
          <w:ilvl w:val="0"/>
          <w:numId w:val="19"/>
        </w:numPr>
        <w:tabs>
          <w:tab w:val="clear" w:pos="720"/>
          <w:tab w:val="num" w:pos="426"/>
        </w:tabs>
        <w:spacing w:after="180"/>
        <w:ind w:left="426" w:hanging="426"/>
        <w:jc w:val="both"/>
        <w:rPr>
          <w:color w:val="000000"/>
          <w:sz w:val="28"/>
          <w:szCs w:val="28"/>
        </w:rPr>
      </w:pPr>
      <w:r w:rsidRPr="001E72E6">
        <w:rPr>
          <w:b/>
          <w:bCs/>
          <w:color w:val="000000"/>
          <w:sz w:val="28"/>
          <w:szCs w:val="28"/>
        </w:rPr>
        <w:t xml:space="preserve">Средства обучения: </w:t>
      </w:r>
      <w:r w:rsidRPr="001E72E6">
        <w:rPr>
          <w:color w:val="000000"/>
          <w:sz w:val="28"/>
          <w:szCs w:val="28"/>
        </w:rPr>
        <w:t>использование компьютерных технологий и Интернет – ресурсов.</w:t>
      </w:r>
    </w:p>
    <w:p w:rsidR="005D6BD5" w:rsidRPr="001E72E6" w:rsidRDefault="005D6BD5" w:rsidP="0061646E">
      <w:pPr>
        <w:pStyle w:val="a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E72E6">
        <w:rPr>
          <w:b/>
          <w:bCs/>
          <w:color w:val="000000"/>
          <w:sz w:val="28"/>
          <w:szCs w:val="28"/>
        </w:rPr>
        <w:t>Функции учителя и деятельность ученика.</w:t>
      </w:r>
    </w:p>
    <w:p w:rsidR="00057D30" w:rsidRPr="00C05752" w:rsidRDefault="00057D30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57D30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</w:p>
    <w:p w:rsidR="005D6BD5" w:rsidRPr="00A276A7" w:rsidRDefault="002F043F" w:rsidP="00A276A7">
      <w:pPr>
        <w:shd w:val="clear" w:color="auto" w:fill="FFFFFF"/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A276A7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Какого выпускника начальной школы мы получили?</w:t>
      </w:r>
    </w:p>
    <w:p w:rsidR="00B55FE5" w:rsidRPr="001E72E6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интересующий мир;</w:t>
      </w:r>
    </w:p>
    <w:p w:rsidR="00B55FE5" w:rsidRPr="001E72E6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родной край и свою страну;</w:t>
      </w:r>
    </w:p>
    <w:p w:rsidR="00B55FE5" w:rsidRPr="001E72E6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умения учиться;</w:t>
      </w:r>
    </w:p>
    <w:p w:rsidR="00B55FE5" w:rsidRPr="001E72E6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B55FE5" w:rsidRPr="001E72E6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B55FE5" w:rsidRPr="001E72E6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образа жизни для себя и окружающих;</w:t>
      </w:r>
    </w:p>
    <w:p w:rsidR="00B55FE5" w:rsidRDefault="00B55FE5" w:rsidP="0061646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умеющий слушать и слышать партнера, умеющий высказать свое мнение.</w:t>
      </w:r>
    </w:p>
    <w:p w:rsidR="008C562E" w:rsidRDefault="008C562E" w:rsidP="008C562E">
      <w:pPr>
        <w:pStyle w:val="Default"/>
        <w:ind w:firstLine="426"/>
        <w:rPr>
          <w:sz w:val="23"/>
          <w:szCs w:val="23"/>
        </w:rPr>
      </w:pPr>
    </w:p>
    <w:p w:rsidR="00A417C7" w:rsidRPr="009E010A" w:rsidRDefault="00A417C7" w:rsidP="009E010A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010A">
        <w:rPr>
          <w:rFonts w:eastAsia="Times New Roman"/>
          <w:sz w:val="28"/>
          <w:szCs w:val="28"/>
          <w:lang w:eastAsia="ru-RU"/>
        </w:rPr>
        <w:t xml:space="preserve">Для успешного внедрения новых образовательных стандартов нужны не просто высококвалифицированные кадры, а кадры, прошедшие специальную подготовку, готовые технологически обеспечить процесс внедрения федеральных государственных образовательных стандартов нового поколения. </w:t>
      </w:r>
    </w:p>
    <w:p w:rsidR="008C562E" w:rsidRPr="009E010A" w:rsidRDefault="00A417C7" w:rsidP="009E010A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50F8F"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r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50F8F"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 w:rsidR="00550F8F"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сформирована рабочая группа</w:t>
      </w:r>
      <w:r w:rsidR="00374726"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план работы по введению ФГОС</w:t>
      </w:r>
      <w:r w:rsid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ООО.</w:t>
      </w:r>
      <w:r w:rsidRPr="009E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D30" w:rsidRPr="00C05752" w:rsidRDefault="00057D30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57D30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F2014" w:rsidRPr="001E72E6" w:rsidRDefault="009E010A" w:rsidP="00A276A7">
      <w:pPr>
        <w:shd w:val="clear" w:color="auto" w:fill="FFFFFF"/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В результате были </w:t>
      </w:r>
      <w:r w:rsidR="002F2014" w:rsidRPr="001E72E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созданы рабочие документы</w:t>
      </w:r>
      <w:r w:rsidR="003769E4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,</w:t>
      </w:r>
      <w:r w:rsidR="002F2014" w:rsidRPr="001E72E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регламентирующие работу школы по переходу на ФГОС</w:t>
      </w:r>
      <w:r w:rsidR="00311A35" w:rsidRPr="001E72E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ООО</w:t>
      </w:r>
      <w:r w:rsidR="002F2014" w:rsidRPr="001E72E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000D6" w:rsidRPr="00BF26FF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от 30.05.2014 № 182 «О создании рабочей группы по обеспечению перехода на ФГОС ООО в МБОУ СОШ № 9 с углубленным изучением отдельных предметов г. Павлово»; </w:t>
      </w:r>
    </w:p>
    <w:p w:rsidR="00F000D6" w:rsidRPr="00BF26FF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12.02.2015 № 48 «О внесении изменений в приказ от 30.05.2014 № 182 «О создании рабочей группы по обеспечению перехода на ФГОС ООО в МБОУ СОШ № 9 с углубленным изучением отдельных предметов г. Павлово»»;</w:t>
      </w:r>
    </w:p>
    <w:p w:rsidR="00F000D6" w:rsidRPr="0061646E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22.04.2015 №</w:t>
      </w: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00D6" w:rsidRPr="009E010A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14.05.2015 г. № 170 «О подготовке введения федерального государственного образовательного стандарта основного общего образования»;</w:t>
      </w:r>
    </w:p>
    <w:p w:rsidR="00F000D6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16.06.2015 № 198 «О внесении изменений в должностные инструкции работников школы с учетом ФГОС ООО»;</w:t>
      </w:r>
    </w:p>
    <w:p w:rsidR="00057D30" w:rsidRPr="00C05752" w:rsidRDefault="00057D30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57D30" w:rsidRPr="009E010A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0A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000D6" w:rsidRPr="0061646E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31.08.2015 №</w:t>
      </w: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 «Об утверждении основной образовательной программы основного общего образования»;</w:t>
      </w:r>
    </w:p>
    <w:p w:rsidR="00F000D6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31.08.2015 №</w:t>
      </w: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календарного учебного графика, учебного плана, плана работы школы на 2015-2016 учебный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1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00D6" w:rsidRPr="009E010A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31.08.2015 г. № 244 «Об утверждении рабочих программ по учебным предметам»;</w:t>
      </w:r>
    </w:p>
    <w:p w:rsidR="00F000D6" w:rsidRPr="00BF26FF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Приказ от 1.09.2015 № 262 «О введении ФГОС ООО, перспективного плана - графика прохождения курсовой переподготовки по ФГОС»;</w:t>
      </w:r>
    </w:p>
    <w:p w:rsidR="00F000D6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01.09.2015 № 273 «О внесении изменений в локальные акты»;</w:t>
      </w:r>
    </w:p>
    <w:p w:rsidR="00F000D6" w:rsidRPr="009E010A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01.09.2015 г. № 277 «Об организации внеурочной деятельности в 1-4-х, 5-х классах соответствии с ФГОС»;</w:t>
      </w:r>
    </w:p>
    <w:p w:rsidR="00F000D6" w:rsidRPr="009E010A" w:rsidRDefault="00F000D6" w:rsidP="00F000D6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от 01.09.2015 г. № 278 «О проведении </w:t>
      </w:r>
      <w:proofErr w:type="spellStart"/>
      <w:r w:rsidRPr="009E0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9E0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по реализации ФГОС НОО и ФГОС ООО»</w:t>
      </w:r>
    </w:p>
    <w:p w:rsidR="00057D30" w:rsidRPr="00C05752" w:rsidRDefault="00057D30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57D30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F2014" w:rsidRPr="00BF26FF" w:rsidRDefault="002F2014" w:rsidP="00A276A7">
      <w:pPr>
        <w:shd w:val="clear" w:color="auto" w:fill="FFFFFF"/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BF26FF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Разработаны и утверждены: </w:t>
      </w:r>
    </w:p>
    <w:p w:rsidR="002F2014" w:rsidRPr="00BF26FF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План-график введения Федерального государственного образовательного стандарта основного общего образования  </w:t>
      </w:r>
    </w:p>
    <w:p w:rsidR="002F2014" w:rsidRPr="00BF26FF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курсовой подготовки педагогических работников МБОУ СОШ №9 с углубленным изучением отдельных предметов г. Павлово, утвержден директором школы 12.01.2015;</w:t>
      </w:r>
    </w:p>
    <w:p w:rsidR="002F2014" w:rsidRPr="001E72E6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карта методического сопровождения введения и реализации ФГОС ООО в образовательном учреждении;</w:t>
      </w:r>
    </w:p>
    <w:p w:rsidR="002F2014" w:rsidRPr="00BF26FF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методической работы школы на период введения ФГОС ООО (5 класс);</w:t>
      </w:r>
    </w:p>
    <w:p w:rsidR="002F2014" w:rsidRPr="00BF26FF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внеурочной деятельности в 5-х классах;</w:t>
      </w:r>
    </w:p>
    <w:p w:rsidR="002F2014" w:rsidRPr="001E72E6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разработки программы саморазвития учителя;</w:t>
      </w:r>
    </w:p>
    <w:p w:rsidR="002F2014" w:rsidRPr="001E72E6" w:rsidRDefault="002F2014" w:rsidP="00BF26FF">
      <w:pPr>
        <w:pStyle w:val="a3"/>
        <w:numPr>
          <w:ilvl w:val="0"/>
          <w:numId w:val="27"/>
        </w:numPr>
        <w:tabs>
          <w:tab w:val="left" w:pos="426"/>
        </w:tabs>
        <w:kinsoku w:val="0"/>
        <w:overflowPunct w:val="0"/>
        <w:spacing w:before="77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психологического сопровождения ФГОС ООО.</w:t>
      </w:r>
    </w:p>
    <w:p w:rsidR="00393185" w:rsidRPr="001E72E6" w:rsidRDefault="00311A35" w:rsidP="009E010A">
      <w:pPr>
        <w:pStyle w:val="a3"/>
        <w:shd w:val="clear" w:color="auto" w:fill="FFFFFF"/>
        <w:spacing w:before="6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документы </w:t>
      </w:r>
      <w:r w:rsid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</w:t>
      </w:r>
      <w:r w:rsid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BF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E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для ознакомления родителями и общественностью.</w:t>
      </w:r>
    </w:p>
    <w:p w:rsidR="00CB19C7" w:rsidRPr="00C05752" w:rsidRDefault="00CB19C7" w:rsidP="00EB1024">
      <w:pPr>
        <w:pStyle w:val="Default"/>
        <w:jc w:val="both"/>
        <w:rPr>
          <w:sz w:val="16"/>
          <w:szCs w:val="16"/>
        </w:rPr>
      </w:pPr>
    </w:p>
    <w:p w:rsidR="004E0410" w:rsidRPr="00BF26FF" w:rsidRDefault="00CB19C7" w:rsidP="00EB102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B1024">
        <w:rPr>
          <w:rFonts w:eastAsia="Calibri"/>
          <w:color w:val="auto"/>
          <w:sz w:val="28"/>
          <w:szCs w:val="28"/>
        </w:rPr>
        <w:t xml:space="preserve">Введение ФГОС меняет представление педагогов о том, какими должны быть содержание основного образования и его образовательный результат. Учителю необходимо не только овладеть технологиями развития учащихся, </w:t>
      </w:r>
      <w:r w:rsidR="003769E4" w:rsidRPr="00EB1024">
        <w:rPr>
          <w:rFonts w:eastAsia="Calibri"/>
          <w:color w:val="auto"/>
          <w:sz w:val="28"/>
          <w:szCs w:val="28"/>
        </w:rPr>
        <w:t>но и</w:t>
      </w:r>
      <w:r w:rsidRPr="00EB1024">
        <w:rPr>
          <w:rFonts w:eastAsia="Calibri"/>
          <w:color w:val="auto"/>
          <w:sz w:val="28"/>
          <w:szCs w:val="28"/>
        </w:rPr>
        <w:t xml:space="preserve"> перестроить сформировавшиеся убеждения и методику работы – это </w:t>
      </w:r>
      <w:r w:rsidR="003769E4" w:rsidRPr="00EB1024">
        <w:rPr>
          <w:rFonts w:eastAsia="Calibri"/>
          <w:color w:val="auto"/>
          <w:sz w:val="28"/>
          <w:szCs w:val="28"/>
        </w:rPr>
        <w:t>одна из</w:t>
      </w:r>
      <w:r w:rsidRPr="00EB1024">
        <w:rPr>
          <w:rFonts w:eastAsia="Calibri"/>
          <w:color w:val="auto"/>
          <w:sz w:val="28"/>
          <w:szCs w:val="28"/>
        </w:rPr>
        <w:t xml:space="preserve"> проблем</w:t>
      </w:r>
      <w:r w:rsidR="003769E4" w:rsidRPr="00EB1024">
        <w:rPr>
          <w:rFonts w:eastAsia="Calibri"/>
          <w:color w:val="auto"/>
          <w:sz w:val="28"/>
          <w:szCs w:val="28"/>
        </w:rPr>
        <w:t xml:space="preserve"> </w:t>
      </w:r>
      <w:r w:rsidRPr="00EB1024">
        <w:rPr>
          <w:rFonts w:eastAsia="Calibri"/>
          <w:color w:val="auto"/>
          <w:sz w:val="28"/>
          <w:szCs w:val="28"/>
        </w:rPr>
        <w:t xml:space="preserve">администрации. </w:t>
      </w:r>
      <w:r w:rsidR="00EB1024" w:rsidRPr="00EB1024">
        <w:rPr>
          <w:rFonts w:eastAsia="Calibri"/>
          <w:color w:val="auto"/>
          <w:sz w:val="28"/>
          <w:szCs w:val="28"/>
        </w:rPr>
        <w:t xml:space="preserve">Поэтому </w:t>
      </w:r>
      <w:r w:rsidR="00EB1024" w:rsidRPr="00EB1024">
        <w:rPr>
          <w:rFonts w:eastAsia="Calibri"/>
          <w:b/>
          <w:color w:val="auto"/>
          <w:sz w:val="28"/>
          <w:szCs w:val="28"/>
        </w:rPr>
        <w:t>о</w:t>
      </w:r>
      <w:r w:rsidR="004E0410" w:rsidRPr="00EB1024">
        <w:rPr>
          <w:rFonts w:eastAsia="Calibri"/>
          <w:b/>
          <w:color w:val="auto"/>
          <w:sz w:val="28"/>
          <w:szCs w:val="28"/>
        </w:rPr>
        <w:t>сновным требованием</w:t>
      </w:r>
      <w:r w:rsidR="004E0410" w:rsidRPr="00EB1024">
        <w:rPr>
          <w:rFonts w:eastAsia="Calibri"/>
          <w:color w:val="auto"/>
          <w:sz w:val="28"/>
          <w:szCs w:val="28"/>
        </w:rPr>
        <w:t xml:space="preserve"> к подготовке и обеспечению</w:t>
      </w:r>
      <w:r w:rsidR="004E0410" w:rsidRPr="00BF26FF">
        <w:rPr>
          <w:rFonts w:eastAsia="Calibri"/>
          <w:sz w:val="28"/>
          <w:szCs w:val="28"/>
        </w:rPr>
        <w:t xml:space="preserve"> введения ФГОС является постоянное </w:t>
      </w:r>
      <w:r w:rsidR="004E0410" w:rsidRPr="00BF26FF">
        <w:rPr>
          <w:rFonts w:eastAsia="Calibri"/>
          <w:b/>
          <w:sz w:val="28"/>
          <w:szCs w:val="28"/>
          <w:u w:val="single"/>
        </w:rPr>
        <w:t>научное и методическое сопровождение</w:t>
      </w:r>
      <w:r w:rsidR="004E0410" w:rsidRPr="00BF26FF">
        <w:rPr>
          <w:rFonts w:eastAsia="Calibri"/>
          <w:sz w:val="28"/>
          <w:szCs w:val="28"/>
        </w:rPr>
        <w:t xml:space="preserve">, включая консультирование всех участников </w:t>
      </w:r>
      <w:r w:rsidR="00FB6520" w:rsidRPr="00BF26FF">
        <w:rPr>
          <w:rFonts w:eastAsia="Calibri"/>
          <w:sz w:val="28"/>
          <w:szCs w:val="28"/>
        </w:rPr>
        <w:t>образовательных отношений</w:t>
      </w:r>
      <w:r w:rsidR="004E0410" w:rsidRPr="00BF26FF">
        <w:rPr>
          <w:rFonts w:eastAsia="Calibri"/>
          <w:sz w:val="28"/>
          <w:szCs w:val="28"/>
        </w:rPr>
        <w:t>.</w:t>
      </w:r>
    </w:p>
    <w:p w:rsidR="00057D30" w:rsidRPr="00C05752" w:rsidRDefault="00057D30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057D30" w:rsidRPr="00595888" w:rsidRDefault="00057D3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E010A" w:rsidRDefault="009E010A" w:rsidP="009E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ключевая фигура образовательного процесса, так как качество знаний каждого конкретного учащегося зависит от качества профессиональной подготовленности преподавателя. </w:t>
      </w:r>
    </w:p>
    <w:p w:rsidR="004E0410" w:rsidRPr="001E72E6" w:rsidRDefault="004E0410" w:rsidP="00EB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Творчески работающий коллектив педагогов школы №9, успешно осваивающий новые педагогические технологии и активно участвующий в инновационной деятельности, постоянно совершенствует свой профессиональный уровень (51 педагогический работник, из них 12 высшая категория, 35 первая категория, 4 человек – молодые сотрудники школы). </w:t>
      </w:r>
    </w:p>
    <w:p w:rsidR="00143FAC" w:rsidRDefault="00157EE7" w:rsidP="009E01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2057CB" wp14:editId="50D4B859">
            <wp:extent cx="4782207" cy="259605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FAC" w:rsidRPr="00595888" w:rsidRDefault="00143FAC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FB6520" w:rsidRPr="001E72E6" w:rsidRDefault="00FB6520" w:rsidP="00BF2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методической помощи администрацией школы был </w:t>
      </w:r>
      <w:r w:rsid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 проведен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тематических педагогических советов, </w:t>
      </w:r>
      <w:r w:rsid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которых,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2013 года</w:t>
      </w:r>
      <w:r w:rsid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поднималась тема введения ФГОС ООО:</w:t>
      </w:r>
    </w:p>
    <w:p w:rsidR="004E0410" w:rsidRPr="00F90419" w:rsidRDefault="004E0410" w:rsidP="006164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311" w:type="dxa"/>
        <w:tblInd w:w="108" w:type="dxa"/>
        <w:tblLook w:val="04A0" w:firstRow="1" w:lastRow="0" w:firstColumn="1" w:lastColumn="0" w:noHBand="0" w:noVBand="1"/>
      </w:tblPr>
      <w:tblGrid>
        <w:gridCol w:w="484"/>
        <w:gridCol w:w="6845"/>
        <w:gridCol w:w="1982"/>
      </w:tblGrid>
      <w:tr w:rsidR="004E0410" w:rsidRPr="00A72E72" w:rsidTr="00F90419">
        <w:tc>
          <w:tcPr>
            <w:tcW w:w="484" w:type="dxa"/>
            <w:vAlign w:val="center"/>
          </w:tcPr>
          <w:p w:rsidR="004E0410" w:rsidRPr="00A72E72" w:rsidRDefault="004E0410" w:rsidP="00F904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5" w:type="dxa"/>
            <w:vAlign w:val="center"/>
          </w:tcPr>
          <w:p w:rsidR="004E0410" w:rsidRPr="00A72E72" w:rsidRDefault="004E0410" w:rsidP="00F904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1982" w:type="dxa"/>
            <w:vAlign w:val="center"/>
          </w:tcPr>
          <w:p w:rsidR="004E0410" w:rsidRPr="00A72E72" w:rsidRDefault="004E0410" w:rsidP="00F904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профессиональных компетенций педагогов, как необходимое условие развития школы»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педагогу. «Профессиональный  стандарт педагога»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 через внеурочную деятельность»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принципов преемственности и системности ФГОС НОО и ФГОС ООО»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«Необходимость адаптации на всех уровнях образования – актуальная задача введения ФГОС основного общего образования и фактор успешности в обучении»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«Развивающий потенциал, инновационные черты, структура современного урока»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образовательной организации по управлению качеством образования в условиях ФГОС: эффективная практика, стратегическое планирование, перспективные решения»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E0410" w:rsidRPr="00A72E72" w:rsidTr="00F90419">
        <w:tc>
          <w:tcPr>
            <w:tcW w:w="484" w:type="dxa"/>
          </w:tcPr>
          <w:p w:rsidR="004E0410" w:rsidRPr="00A72E72" w:rsidRDefault="004E0410" w:rsidP="006164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0419"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5" w:type="dxa"/>
          </w:tcPr>
          <w:p w:rsidR="004E0410" w:rsidRPr="00A72E72" w:rsidRDefault="004E0410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и пути их решения перехода на ФГОС в основной школе»</w:t>
            </w:r>
          </w:p>
        </w:tc>
        <w:tc>
          <w:tcPr>
            <w:tcW w:w="1982" w:type="dxa"/>
          </w:tcPr>
          <w:p w:rsidR="004E0410" w:rsidRPr="00A72E72" w:rsidRDefault="004E0410" w:rsidP="006164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</w:tr>
    </w:tbl>
    <w:p w:rsidR="00143FAC" w:rsidRPr="00C05752" w:rsidRDefault="00143FAC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143FAC" w:rsidRPr="00595888" w:rsidRDefault="00143FAC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B1024" w:rsidRDefault="00EB1024" w:rsidP="00EB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«Декада открытых уроков», в течение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открытых уроках, семинарах </w:t>
      </w: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свой опыт работы.</w:t>
      </w: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последние три года структура каждого открытого учебного занятия соответствовала типологии уроков по ФГОС.</w:t>
      </w:r>
    </w:p>
    <w:p w:rsidR="00EB1024" w:rsidRPr="00C05752" w:rsidRDefault="00EB1024" w:rsidP="00EB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93"/>
        <w:gridCol w:w="2269"/>
        <w:gridCol w:w="2393"/>
      </w:tblGrid>
      <w:tr w:rsidR="00EB1024" w:rsidTr="00FD1A02">
        <w:tc>
          <w:tcPr>
            <w:tcW w:w="2518" w:type="dxa"/>
          </w:tcPr>
          <w:p w:rsidR="00EB1024" w:rsidRDefault="00EB1024" w:rsidP="00FD1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2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118DB8" wp14:editId="0476ADEE">
                  <wp:extent cx="1366344" cy="910853"/>
                  <wp:effectExtent l="0" t="0" r="5715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3096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52" cy="92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B1024" w:rsidRDefault="00EB1024" w:rsidP="00FD1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2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57FB2E05" wp14:editId="5A21563F">
                  <wp:extent cx="1366345" cy="893403"/>
                  <wp:effectExtent l="0" t="0" r="5715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304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39" cy="90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EB1024" w:rsidRDefault="00EB1024" w:rsidP="00FD1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2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4BF6A652" wp14:editId="50578628">
                  <wp:extent cx="1271928" cy="893380"/>
                  <wp:effectExtent l="0" t="0" r="4445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48" cy="90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B1024" w:rsidRDefault="00EB1024" w:rsidP="00FD1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2E6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48C29BBA" wp14:editId="6CDCF753">
                  <wp:extent cx="1340134" cy="89338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3094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77" cy="89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024" w:rsidRPr="00C05752" w:rsidRDefault="00EB1024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143FAC" w:rsidRPr="009E010A" w:rsidRDefault="00143FAC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0A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2F6293" w:rsidRPr="001E72E6" w:rsidRDefault="00FB6520" w:rsidP="00F904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курсы повышения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введению ФГОС НОО </w:t>
      </w: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и</w:t>
      </w:r>
      <w:proofErr w:type="gramEnd"/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51 педагогического работника школы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96%. </w:t>
      </w:r>
    </w:p>
    <w:p w:rsidR="002F6293" w:rsidRPr="001E72E6" w:rsidRDefault="002E0549" w:rsidP="00F904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noProof/>
          <w:sz w:val="28"/>
          <w:szCs w:val="28"/>
          <w:lang w:eastAsia="ru-RU"/>
        </w:rPr>
        <w:drawing>
          <wp:inline distT="0" distB="0" distL="0" distR="0" wp14:anchorId="2008E8D9" wp14:editId="10D984F5">
            <wp:extent cx="5171090" cy="199696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3FAC" w:rsidRPr="00C05752" w:rsidRDefault="00143FAC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143FAC" w:rsidRPr="00595888" w:rsidRDefault="00143FAC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896BF7" w:rsidRPr="001E72E6" w:rsidRDefault="00896BF7" w:rsidP="00896B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>Школа третий год является участником региональной инновационной площадки «Проектно-сетевой институт инновационного образования», с инновационным предложением «Школа учебного и социального проектирования»</w:t>
      </w:r>
      <w:r w:rsidRPr="001E72E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и 8 год сотрудничает с кафедрой педагогики и </w:t>
      </w:r>
      <w:proofErr w:type="spellStart"/>
      <w:r w:rsidRPr="001E72E6">
        <w:rPr>
          <w:rFonts w:ascii="Times New Roman" w:eastAsia="Calibri" w:hAnsi="Times New Roman" w:cs="Times New Roman"/>
          <w:sz w:val="28"/>
          <w:szCs w:val="28"/>
        </w:rPr>
        <w:t>андрагогики</w:t>
      </w:r>
      <w:proofErr w:type="spellEnd"/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(научный руководитель Г.А. Игнатьева, доктор педагогических наук, заведующая кафедрой педагогики и </w:t>
      </w:r>
      <w:proofErr w:type="spellStart"/>
      <w:r w:rsidRPr="001E72E6">
        <w:rPr>
          <w:rFonts w:ascii="Times New Roman" w:eastAsia="Calibri" w:hAnsi="Times New Roman" w:cs="Times New Roman"/>
          <w:sz w:val="28"/>
          <w:szCs w:val="28"/>
        </w:rPr>
        <w:t>андрагогики</w:t>
      </w:r>
      <w:proofErr w:type="spellEnd"/>
      <w:r w:rsidRPr="001E72E6">
        <w:rPr>
          <w:rFonts w:ascii="Times New Roman" w:eastAsia="Calibri" w:hAnsi="Times New Roman" w:cs="Times New Roman"/>
          <w:sz w:val="28"/>
          <w:szCs w:val="28"/>
        </w:rPr>
        <w:t>, ГБОУ ДПО НИРО).</w:t>
      </w:r>
    </w:p>
    <w:p w:rsidR="00143FAC" w:rsidRPr="00C05752" w:rsidRDefault="00143FAC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143FAC" w:rsidRPr="00595888" w:rsidRDefault="00143FAC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E0410" w:rsidRPr="001E72E6" w:rsidRDefault="00FB6520" w:rsidP="00616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аряду с курсами на предметных кафедрах, педагоги повышали свою компетентность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</w:t>
      </w:r>
      <w:r w:rsidR="002F6293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едагогики и </w:t>
      </w:r>
      <w:proofErr w:type="spellStart"/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андрагогики</w:t>
      </w:r>
      <w:proofErr w:type="spellEnd"/>
      <w:r w:rsidR="002F6293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ГБОУ ДПО НИРО</w:t>
      </w:r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 </w:t>
      </w:r>
    </w:p>
    <w:p w:rsidR="002E0549" w:rsidRPr="00F90419" w:rsidRDefault="002E0549" w:rsidP="00616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A753BC" w:rsidRPr="00A72E72" w:rsidTr="00F90419">
        <w:tc>
          <w:tcPr>
            <w:tcW w:w="7513" w:type="dxa"/>
          </w:tcPr>
          <w:p w:rsidR="00A753BC" w:rsidRPr="00A72E72" w:rsidRDefault="00A753BC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социально-педагогического проектирования инновационного пространства ОУ»</w:t>
            </w:r>
          </w:p>
        </w:tc>
        <w:tc>
          <w:tcPr>
            <w:tcW w:w="1843" w:type="dxa"/>
          </w:tcPr>
          <w:p w:rsidR="00A753BC" w:rsidRPr="00A72E72" w:rsidRDefault="00A753BC" w:rsidP="00F90419">
            <w:pPr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A753BC" w:rsidRPr="00A72E72" w:rsidTr="00F90419">
        <w:tc>
          <w:tcPr>
            <w:tcW w:w="7513" w:type="dxa"/>
          </w:tcPr>
          <w:p w:rsidR="00A753BC" w:rsidRPr="00A72E72" w:rsidRDefault="00A753BC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проектирования позиционной общности в пространстве образования»</w:t>
            </w:r>
          </w:p>
        </w:tc>
        <w:tc>
          <w:tcPr>
            <w:tcW w:w="1843" w:type="dxa"/>
          </w:tcPr>
          <w:p w:rsidR="00A753BC" w:rsidRPr="00A72E72" w:rsidRDefault="00A753BC" w:rsidP="00F90419">
            <w:pPr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A753BC" w:rsidRPr="00A72E72" w:rsidTr="00F90419">
        <w:tc>
          <w:tcPr>
            <w:tcW w:w="7513" w:type="dxa"/>
          </w:tcPr>
          <w:p w:rsidR="00A753BC" w:rsidRPr="00A72E72" w:rsidRDefault="00A753BC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«Антропологические основы нового педагогического профессионализма»</w:t>
            </w:r>
          </w:p>
        </w:tc>
        <w:tc>
          <w:tcPr>
            <w:tcW w:w="1843" w:type="dxa"/>
          </w:tcPr>
          <w:p w:rsidR="00A753BC" w:rsidRPr="00A72E72" w:rsidRDefault="00A753BC" w:rsidP="00F90419">
            <w:pPr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A753BC" w:rsidRPr="00A72E72" w:rsidTr="00F90419">
        <w:tc>
          <w:tcPr>
            <w:tcW w:w="7513" w:type="dxa"/>
          </w:tcPr>
          <w:p w:rsidR="00A753BC" w:rsidRPr="00A72E72" w:rsidRDefault="00A753BC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основной образовательной программы образовательной организации как вектор развития социальной субъективности подростка»</w:t>
            </w:r>
          </w:p>
        </w:tc>
        <w:tc>
          <w:tcPr>
            <w:tcW w:w="1843" w:type="dxa"/>
          </w:tcPr>
          <w:p w:rsidR="00A753BC" w:rsidRPr="00A72E72" w:rsidRDefault="00A753BC" w:rsidP="00F90419">
            <w:pPr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A753BC" w:rsidRPr="00A72E72" w:rsidTr="00F90419">
        <w:tc>
          <w:tcPr>
            <w:tcW w:w="7513" w:type="dxa"/>
          </w:tcPr>
          <w:p w:rsidR="00A753BC" w:rsidRPr="00A72E72" w:rsidRDefault="00A753BC" w:rsidP="00F90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"Проектирование </w:t>
            </w:r>
            <w:proofErr w:type="spellStart"/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антропопрактик</w:t>
            </w:r>
            <w:proofErr w:type="spellEnd"/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в условиях введения ФГОС"</w:t>
            </w:r>
          </w:p>
        </w:tc>
        <w:tc>
          <w:tcPr>
            <w:tcW w:w="1843" w:type="dxa"/>
          </w:tcPr>
          <w:p w:rsidR="00A753BC" w:rsidRPr="00A72E72" w:rsidRDefault="00A753BC" w:rsidP="00F90419">
            <w:pPr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387899" w:rsidRPr="00A72E72" w:rsidTr="00F90419">
        <w:tc>
          <w:tcPr>
            <w:tcW w:w="9356" w:type="dxa"/>
            <w:gridSpan w:val="2"/>
          </w:tcPr>
          <w:p w:rsidR="00387899" w:rsidRPr="00A72E72" w:rsidRDefault="00387899" w:rsidP="00F904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F90419"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F90419"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A7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человека</w:t>
            </w:r>
            <w:r w:rsidRPr="00A7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(43% от общего количества педагогических работников)</w:t>
            </w:r>
          </w:p>
        </w:tc>
      </w:tr>
    </w:tbl>
    <w:p w:rsidR="002E0549" w:rsidRPr="00F90419" w:rsidRDefault="002E0549" w:rsidP="00616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0410" w:rsidRPr="001E72E6" w:rsidRDefault="004E0410" w:rsidP="00F9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Два педагогических работника школы прошли </w:t>
      </w:r>
      <w:r w:rsidRPr="001E7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профессиональную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переподготовку на базе ГБОУ ДПО НИРО.</w:t>
      </w:r>
    </w:p>
    <w:p w:rsidR="004E0410" w:rsidRDefault="004E0410" w:rsidP="00F9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школы являются постоянными участниками </w:t>
      </w:r>
      <w:proofErr w:type="spellStart"/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введения ФГОС.</w:t>
      </w:r>
    </w:p>
    <w:p w:rsidR="00455470" w:rsidRPr="00C05752" w:rsidRDefault="00455470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455470" w:rsidRPr="00595888" w:rsidRDefault="00455470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FB6520" w:rsidRPr="00F90419" w:rsidRDefault="00387899" w:rsidP="00F9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 профессиональным стандартом педагога, учитель должен быть ИКТ компетентным. </w:t>
      </w:r>
    </w:p>
    <w:p w:rsidR="00387899" w:rsidRDefault="00387899" w:rsidP="00F9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педагогических работников прошли курсы ИКТ компетентности.</w:t>
      </w:r>
    </w:p>
    <w:p w:rsidR="0033164F" w:rsidRPr="00C05752" w:rsidRDefault="0033164F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33164F" w:rsidRPr="006A04A1" w:rsidRDefault="0033164F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A1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33164F" w:rsidRDefault="002C00B3" w:rsidP="002C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активно используют информационные технологии, владеют мультимедийными информационными источниками, инструментами коммуникации, </w:t>
      </w:r>
      <w:proofErr w:type="gramStart"/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ИКТ-средствами</w:t>
      </w:r>
      <w:proofErr w:type="gramEnd"/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чему способствует МТБ школы. </w:t>
      </w:r>
    </w:p>
    <w:p w:rsidR="0033164F" w:rsidRPr="00C05752" w:rsidRDefault="0033164F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33164F" w:rsidRPr="00595888" w:rsidRDefault="0033164F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2C00B3" w:rsidRPr="002B5319" w:rsidRDefault="002C00B3" w:rsidP="00331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кабинеты </w:t>
      </w:r>
      <w:r w:rsidR="00B83F3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оснащены АРМ учителя (Компьютер, м/проектор, интерактивная доска), в школе – 8 </w:t>
      </w:r>
      <w:proofErr w:type="gramStart"/>
      <w:r w:rsidR="00B83F3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</w:t>
      </w:r>
      <w:proofErr w:type="gramEnd"/>
      <w:r w:rsidR="00B83F3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цифровых микроскопов, 3 системы голосования. Каждый кабинет и библиотека </w:t>
      </w:r>
      <w:proofErr w:type="gramStart"/>
      <w:r w:rsidR="00B83F3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="00B83F3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ЭОР.</w:t>
      </w:r>
    </w:p>
    <w:p w:rsidR="002B5319" w:rsidRPr="002B5319" w:rsidRDefault="002471CC" w:rsidP="00EC5C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Pr="00EC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Pr="00EC5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EC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ООП ООО и достижения планируемых результатов, а также механизм </w:t>
      </w:r>
      <w:r w:rsidR="00EC5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формирования.</w:t>
      </w:r>
    </w:p>
    <w:p w:rsidR="0033164F" w:rsidRPr="00C05752" w:rsidRDefault="0033164F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33164F" w:rsidRPr="00595888" w:rsidRDefault="0033164F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2471CC" w:rsidRPr="002B5319" w:rsidRDefault="002471CC" w:rsidP="00A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приведена 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нормативным требованиям ФГОС 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противопожарным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нормам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работников образовательного учреждения</w:t>
      </w:r>
      <w:r w:rsidR="002B5319"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64F" w:rsidRPr="00C05752" w:rsidRDefault="0033164F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33164F" w:rsidRPr="00595888" w:rsidRDefault="0033164F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2B5319" w:rsidRPr="002B5319" w:rsidRDefault="002B5319" w:rsidP="00A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укомплектована печатными и электронными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ресурсами по всем учебным предметам учебного плана ФГОС ООО</w:t>
      </w:r>
    </w:p>
    <w:p w:rsidR="002471CC" w:rsidRPr="002B5319" w:rsidRDefault="002B5319" w:rsidP="002471CC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подключены к сети </w:t>
      </w:r>
      <w:r w:rsidRPr="002B5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Учителям обеспечен доступ </w:t>
      </w:r>
      <w:r w:rsidRPr="002B5319">
        <w:rPr>
          <w:rFonts w:ascii="Times New Roman" w:eastAsia="+mn-ea" w:hAnsi="Times New Roman" w:cs="Times New Roman"/>
          <w:sz w:val="28"/>
          <w:szCs w:val="28"/>
        </w:rPr>
        <w:t>к электронным образовательным ресурсам, размещенным в федеральных и региональных базах данных</w:t>
      </w:r>
      <w:r w:rsidR="00083263">
        <w:rPr>
          <w:rFonts w:ascii="Times New Roman" w:eastAsia="+mn-ea" w:hAnsi="Times New Roman" w:cs="Times New Roman"/>
          <w:sz w:val="28"/>
          <w:szCs w:val="28"/>
        </w:rPr>
        <w:t>.</w:t>
      </w:r>
    </w:p>
    <w:p w:rsidR="002B6DB1" w:rsidRPr="00C05752" w:rsidRDefault="002B6DB1" w:rsidP="00C0575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267355" w:rsidRPr="00C05752" w:rsidRDefault="00267355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20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1548"/>
        <w:gridCol w:w="1429"/>
        <w:gridCol w:w="1559"/>
        <w:gridCol w:w="1417"/>
        <w:gridCol w:w="1560"/>
      </w:tblGrid>
      <w:tr w:rsidR="002471CC" w:rsidRPr="002471CC" w:rsidTr="00EC5C76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2006 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2010 г.</w:t>
            </w:r>
          </w:p>
        </w:tc>
      </w:tr>
      <w:tr w:rsidR="002471CC" w:rsidRPr="002471CC" w:rsidTr="00EC5C76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обеденного зала, столовой, медицинского кабинета, стоматологического кабинета, оборудование для учебных кабинетов, мебель в кабинеты, актовый зал и т.п.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81138,00</w:t>
            </w:r>
          </w:p>
        </w:tc>
      </w:tr>
      <w:tr w:rsidR="002471CC" w:rsidRPr="002471CC" w:rsidTr="00EC5C76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Учебно</w:t>
            </w:r>
            <w:proofErr w:type="spellEnd"/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наглядные пособия, оборудование для учебных кабинетов, мебель для учебных кабинетов, компьютерная техника, видеотехника, инструменты.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851554,00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1758077,00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1217389,00</w:t>
            </w:r>
          </w:p>
        </w:tc>
      </w:tr>
      <w:tr w:rsidR="002471CC" w:rsidRPr="002471CC" w:rsidTr="00EC5C76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Учебная и художественная литература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248502,00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573089,00</w:t>
            </w:r>
          </w:p>
        </w:tc>
      </w:tr>
      <w:tr w:rsidR="002471CC" w:rsidRPr="002471CC" w:rsidTr="00EC5C76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Курсовая подготовка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35000,00</w:t>
            </w:r>
          </w:p>
        </w:tc>
      </w:tr>
      <w:tr w:rsidR="002471CC" w:rsidRPr="002471CC" w:rsidTr="00EC5C76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1 367 056,00р.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1 971 637,60р.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3 033 156,00р.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2 467 872,00р.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1 906 616,00р.</w:t>
            </w:r>
          </w:p>
        </w:tc>
      </w:tr>
      <w:tr w:rsidR="002B5319" w:rsidRPr="002471CC" w:rsidTr="00A72E72">
        <w:trPr>
          <w:trHeight w:val="1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71CC" w:rsidRPr="002471CC" w:rsidTr="00EC5C7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10 746 337,60р.</w:t>
            </w:r>
          </w:p>
        </w:tc>
      </w:tr>
    </w:tbl>
    <w:p w:rsidR="00EC5C76" w:rsidRPr="00595888" w:rsidRDefault="00267355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1548"/>
        <w:gridCol w:w="1429"/>
        <w:gridCol w:w="1559"/>
        <w:gridCol w:w="1417"/>
        <w:gridCol w:w="1560"/>
      </w:tblGrid>
      <w:tr w:rsidR="002471CC" w:rsidRPr="002471CC" w:rsidTr="00EC5C76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2B5319" w:rsidRPr="002471CC" w:rsidTr="00EC5C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67862,00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61520,00</w:t>
            </w:r>
          </w:p>
        </w:tc>
      </w:tr>
      <w:tr w:rsidR="002B5319" w:rsidRPr="002471CC" w:rsidTr="00EC5C7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Компьютерное и интерактивное оборудование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634322,00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432474,00</w:t>
            </w:r>
          </w:p>
        </w:tc>
      </w:tr>
      <w:tr w:rsidR="002B5319" w:rsidRPr="002471CC" w:rsidTr="00EC5C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УНП и оборудование, ЭОР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269796,00</w:t>
            </w:r>
          </w:p>
        </w:tc>
      </w:tr>
      <w:tr w:rsidR="002B5319" w:rsidRPr="002471CC" w:rsidTr="00EC5C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Кабинеты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319" w:rsidRPr="002471CC" w:rsidTr="00EC5C7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Спортивное оборудование и инвентарь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319" w:rsidRPr="002471CC" w:rsidTr="00EC5C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Программное обеспечение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197334,00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93120,00</w:t>
            </w:r>
          </w:p>
        </w:tc>
      </w:tr>
      <w:tr w:rsidR="002B5319" w:rsidRPr="002471CC" w:rsidTr="00EC5C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</w:tr>
      <w:tr w:rsidR="002B5319" w:rsidRPr="002471CC" w:rsidTr="00EC5C7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Учебная и художественная литература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358638,00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416990,00</w:t>
            </w:r>
          </w:p>
        </w:tc>
      </w:tr>
      <w:tr w:rsidR="002B5319" w:rsidRPr="002471CC" w:rsidTr="00EC5C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Курсовая подготовка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15829,00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105950,00</w:t>
            </w:r>
          </w:p>
        </w:tc>
      </w:tr>
      <w:tr w:rsidR="002B5319" w:rsidRPr="002471CC" w:rsidTr="00EC5C7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1 817 153,00р.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2 637 804,00р.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2 965 625,00р.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872 774,00р.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1 424 850,00р.</w:t>
            </w:r>
          </w:p>
        </w:tc>
      </w:tr>
      <w:tr w:rsidR="002B5319" w:rsidRPr="002471CC" w:rsidTr="00A72E72">
        <w:trPr>
          <w:trHeight w:val="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319" w:rsidRPr="002471CC" w:rsidTr="00EC5C76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CC" w:rsidRPr="002471CC" w:rsidRDefault="002471CC" w:rsidP="002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471CC" w:rsidRPr="002471CC" w:rsidRDefault="002471CC" w:rsidP="00EC5C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71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9 718 206,00р.</w:t>
            </w:r>
          </w:p>
        </w:tc>
      </w:tr>
    </w:tbl>
    <w:p w:rsidR="002C00B3" w:rsidRPr="00C05752" w:rsidRDefault="002C00B3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267355" w:rsidRPr="00595888" w:rsidRDefault="00267355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2B6DB1" w:rsidRDefault="002B6DB1" w:rsidP="00A72E7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 направлением деятельности коллектива при переходе на ФГОС является разработка ООП.</w:t>
      </w:r>
    </w:p>
    <w:p w:rsidR="00896BF7" w:rsidRPr="001E72E6" w:rsidRDefault="00896BF7" w:rsidP="00A72E7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НОО получила достойную оценку на областном конкурсе программ (Диплом </w:t>
      </w:r>
      <w:r w:rsidRPr="001E72E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степени среди школ с углубленным изучением отдельных предметов области, а также экспертное заключение №232 от 17.05.2011г.) </w:t>
      </w:r>
    </w:p>
    <w:tbl>
      <w:tblPr>
        <w:tblStyle w:val="a4"/>
        <w:tblW w:w="9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76"/>
      </w:tblGrid>
      <w:tr w:rsidR="00896BF7" w:rsidRPr="001E72E6" w:rsidTr="00A72E72">
        <w:trPr>
          <w:trHeight w:val="2648"/>
        </w:trPr>
        <w:tc>
          <w:tcPr>
            <w:tcW w:w="4678" w:type="dxa"/>
          </w:tcPr>
          <w:p w:rsidR="00896BF7" w:rsidRPr="001E72E6" w:rsidRDefault="00896BF7" w:rsidP="00FD1A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2E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B35627" wp14:editId="3FFCBF74">
                  <wp:extent cx="1040524" cy="1580056"/>
                  <wp:effectExtent l="0" t="0" r="762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1"/>
                          <a:stretch/>
                        </pic:blipFill>
                        <pic:spPr bwMode="auto">
                          <a:xfrm>
                            <a:off x="0" y="0"/>
                            <a:ext cx="1047474" cy="1590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896BF7" w:rsidRPr="001E72E6" w:rsidRDefault="00896BF7" w:rsidP="00FD1A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2E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9A233" wp14:editId="49E06F4B">
                  <wp:extent cx="1135117" cy="1593147"/>
                  <wp:effectExtent l="0" t="0" r="8255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плом00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64" cy="161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BF7" w:rsidRPr="001E72E6" w:rsidRDefault="00896BF7" w:rsidP="00896B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Одной из главных задач при </w:t>
      </w:r>
      <w:r w:rsidR="00A7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переходе на </w:t>
      </w: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ООО являлось не растерять, а преумножить навыки выпускника начальной школы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55" w:rsidRPr="00C05752" w:rsidRDefault="00267355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267355" w:rsidRPr="00595888" w:rsidRDefault="00267355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896BF7" w:rsidRPr="001E72E6" w:rsidRDefault="00896BF7" w:rsidP="00896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При разработке основной образовательной программы основного общего образования школа использовала наряду с </w:t>
      </w:r>
      <w:r w:rsidR="00A72E72">
        <w:rPr>
          <w:rFonts w:ascii="Times New Roman" w:eastAsia="Calibri" w:hAnsi="Times New Roman" w:cs="Times New Roman"/>
          <w:sz w:val="28"/>
          <w:szCs w:val="28"/>
        </w:rPr>
        <w:t>федеральными и региональными</w:t>
      </w: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документами и методическими пособиями опыт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представленный кафедрой педагогики и </w:t>
      </w:r>
      <w:proofErr w:type="spellStart"/>
      <w:r w:rsidRPr="001E72E6">
        <w:rPr>
          <w:rFonts w:ascii="Times New Roman" w:eastAsia="Calibri" w:hAnsi="Times New Roman" w:cs="Times New Roman"/>
          <w:sz w:val="28"/>
          <w:szCs w:val="28"/>
        </w:rPr>
        <w:t>андрагогики</w:t>
      </w:r>
      <w:proofErr w:type="spellEnd"/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ГБОУ ДПО НИРО, что позволило педагогическому коллективу получить необходимую методическую помощь в построении на ее основе образовательного пространства развития социальной </w:t>
      </w:r>
      <w:proofErr w:type="spellStart"/>
      <w:r w:rsidRPr="001E72E6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и позиционности подростка, что является ключевым интегрированным результатом основной школы с точки зрения системно-</w:t>
      </w:r>
      <w:proofErr w:type="spellStart"/>
      <w:r w:rsidRPr="001E72E6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proofErr w:type="gramEnd"/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подхода – методологической основы ФГОС общего образования. </w:t>
      </w:r>
    </w:p>
    <w:p w:rsidR="00896BF7" w:rsidRPr="001E72E6" w:rsidRDefault="00896BF7" w:rsidP="00896B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>Особое внимание в основной образовательной программе школы уделено формированию универсально-учебных действий, в частности:</w:t>
      </w:r>
    </w:p>
    <w:p w:rsidR="00896BF7" w:rsidRPr="001E72E6" w:rsidRDefault="00896BF7" w:rsidP="00896BF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>учебно-исследовательской деятельности;</w:t>
      </w:r>
    </w:p>
    <w:p w:rsidR="00896BF7" w:rsidRPr="001E72E6" w:rsidRDefault="00896BF7" w:rsidP="00896BF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>проектной деятельности;</w:t>
      </w:r>
    </w:p>
    <w:p w:rsidR="00896BF7" w:rsidRPr="001E72E6" w:rsidRDefault="00896BF7" w:rsidP="00896BF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компетенции </w:t>
      </w:r>
      <w:proofErr w:type="gramStart"/>
      <w:r w:rsidRPr="001E72E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E72E6">
        <w:rPr>
          <w:rFonts w:ascii="Times New Roman" w:eastAsia="Calibri" w:hAnsi="Times New Roman" w:cs="Times New Roman"/>
          <w:sz w:val="28"/>
          <w:szCs w:val="28"/>
        </w:rPr>
        <w:t xml:space="preserve"> в области ИКТ-технологий.</w:t>
      </w:r>
    </w:p>
    <w:p w:rsidR="00BE6357" w:rsidRPr="00C05752" w:rsidRDefault="00BE6357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BE6357" w:rsidRPr="00595888" w:rsidRDefault="00BE6357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336130" w:rsidRPr="00336130" w:rsidRDefault="00336130" w:rsidP="003361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0">
        <w:rPr>
          <w:rFonts w:ascii="Times New Roman" w:eastAsia="Calibri" w:hAnsi="Times New Roman" w:cs="Times New Roman"/>
          <w:sz w:val="28"/>
          <w:szCs w:val="28"/>
        </w:rPr>
        <w:t xml:space="preserve">Учащиеся 5-х классов приступили к </w:t>
      </w:r>
      <w:proofErr w:type="gramStart"/>
      <w:r w:rsidRPr="00336130">
        <w:rPr>
          <w:rFonts w:ascii="Times New Roman" w:eastAsia="Calibri" w:hAnsi="Times New Roman" w:cs="Times New Roman"/>
          <w:sz w:val="28"/>
          <w:szCs w:val="28"/>
        </w:rPr>
        <w:t>обучению</w:t>
      </w:r>
      <w:proofErr w:type="gramEnd"/>
      <w:r w:rsidRPr="00336130">
        <w:rPr>
          <w:rFonts w:ascii="Times New Roman" w:eastAsia="Calibri" w:hAnsi="Times New Roman" w:cs="Times New Roman"/>
          <w:sz w:val="28"/>
          <w:szCs w:val="28"/>
        </w:rPr>
        <w:t xml:space="preserve"> по новому Учебному плану. (Школа выбрала вариант №2).</w:t>
      </w:r>
    </w:p>
    <w:p w:rsidR="00336130" w:rsidRPr="00336130" w:rsidRDefault="00336130" w:rsidP="003361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130">
        <w:rPr>
          <w:rFonts w:ascii="Times New Roman" w:eastAsia="Calibri" w:hAnsi="Times New Roman" w:cs="Times New Roman"/>
          <w:sz w:val="28"/>
          <w:szCs w:val="28"/>
        </w:rPr>
        <w:t>Введены предметы, факультативы за счет часов части учебного плана, формируемой участниками образовательных отношений в количестве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36130">
        <w:rPr>
          <w:rFonts w:ascii="Times New Roman" w:eastAsia="Calibri" w:hAnsi="Times New Roman" w:cs="Times New Roman"/>
          <w:b/>
          <w:sz w:val="28"/>
          <w:szCs w:val="28"/>
        </w:rPr>
        <w:t>5 часов: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134"/>
        <w:gridCol w:w="1134"/>
        <w:gridCol w:w="1134"/>
      </w:tblGrid>
      <w:tr w:rsidR="00336130" w:rsidRPr="00562201" w:rsidTr="00FD1A02">
        <w:trPr>
          <w:trHeight w:val="11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3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201">
              <w:rPr>
                <w:rFonts w:ascii="Times New Roman" w:hAnsi="Times New Roman" w:cs="Times New Roman"/>
              </w:rPr>
              <w:t xml:space="preserve">К л а с </w:t>
            </w:r>
            <w:proofErr w:type="spellStart"/>
            <w:proofErr w:type="gramStart"/>
            <w:r w:rsidRPr="00562201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5622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130" w:rsidRPr="00562201" w:rsidTr="00FD1A02">
        <w:trPr>
          <w:trHeight w:val="145"/>
        </w:trPr>
        <w:tc>
          <w:tcPr>
            <w:tcW w:w="3544" w:type="dxa"/>
            <w:vMerge/>
            <w:shd w:val="clear" w:color="auto" w:fill="auto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ind w:left="-48" w:right="-89" w:hanging="28"/>
              <w:jc w:val="center"/>
              <w:rPr>
                <w:rFonts w:ascii="Times New Roman" w:hAnsi="Times New Roman" w:cs="Times New Roman"/>
                <w:b/>
              </w:rPr>
            </w:pPr>
            <w:r w:rsidRPr="00562201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ind w:left="-48" w:right="-89" w:hanging="28"/>
              <w:jc w:val="center"/>
              <w:rPr>
                <w:rFonts w:ascii="Times New Roman" w:hAnsi="Times New Roman" w:cs="Times New Roman"/>
                <w:b/>
              </w:rPr>
            </w:pPr>
            <w:r w:rsidRPr="00562201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ind w:left="-48" w:right="-89" w:hanging="28"/>
              <w:jc w:val="center"/>
              <w:rPr>
                <w:rFonts w:ascii="Times New Roman" w:hAnsi="Times New Roman" w:cs="Times New Roman"/>
                <w:b/>
              </w:rPr>
            </w:pPr>
            <w:r w:rsidRPr="00562201">
              <w:rPr>
                <w:rFonts w:ascii="Times New Roman" w:hAnsi="Times New Roman" w:cs="Times New Roman"/>
                <w:b/>
              </w:rPr>
              <w:t>5в</w:t>
            </w:r>
          </w:p>
        </w:tc>
      </w:tr>
      <w:tr w:rsidR="00336130" w:rsidRPr="00562201" w:rsidTr="00FD1A02">
        <w:trPr>
          <w:trHeight w:val="192"/>
        </w:trPr>
        <w:tc>
          <w:tcPr>
            <w:tcW w:w="3544" w:type="dxa"/>
            <w:vMerge/>
            <w:shd w:val="clear" w:color="auto" w:fill="auto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ind w:left="-48" w:right="-8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6130" w:rsidRPr="00562201" w:rsidTr="00FD1A0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b/>
                <w:bCs/>
                <w:sz w:val="24"/>
              </w:rPr>
              <w:t>Филология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562201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 язык)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30" w:rsidRPr="00562201" w:rsidTr="00FD1A02">
        <w:trPr>
          <w:trHeight w:val="191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b/>
                <w:bCs/>
                <w:sz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130" w:rsidRPr="00562201" w:rsidTr="00FD1A02">
        <w:trPr>
          <w:trHeight w:val="191"/>
        </w:trPr>
        <w:tc>
          <w:tcPr>
            <w:tcW w:w="3544" w:type="dxa"/>
            <w:vMerge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130" w:rsidRPr="00562201" w:rsidTr="00FD1A02">
        <w:trPr>
          <w:trHeight w:val="194"/>
        </w:trPr>
        <w:tc>
          <w:tcPr>
            <w:tcW w:w="3544" w:type="dxa"/>
            <w:vMerge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30" w:rsidRPr="00562201" w:rsidTr="00FD1A02">
        <w:trPr>
          <w:trHeight w:val="18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b/>
                <w:bCs/>
                <w:sz w:val="24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130" w:rsidRPr="00562201" w:rsidTr="00FD1A02">
        <w:trPr>
          <w:trHeight w:val="188"/>
        </w:trPr>
        <w:tc>
          <w:tcPr>
            <w:tcW w:w="3544" w:type="dxa"/>
            <w:vMerge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130" w:rsidRPr="00562201" w:rsidTr="00FD1A0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b/>
                <w:bCs/>
                <w:sz w:val="24"/>
              </w:rPr>
              <w:t xml:space="preserve">Физическая культура и </w:t>
            </w:r>
            <w:r w:rsidRPr="00562201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30" w:rsidRPr="00562201" w:rsidRDefault="00336130" w:rsidP="00FD1A0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6130" w:rsidRPr="00C05752" w:rsidRDefault="00336130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BE6357" w:rsidRPr="00595888" w:rsidRDefault="00BE6357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6A2F65" w:rsidRPr="001E72E6" w:rsidRDefault="004E0410" w:rsidP="006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ФГОС </w:t>
      </w:r>
      <w:r w:rsidR="00336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проводилась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В данном контексте </w:t>
      </w:r>
      <w:r w:rsidR="0033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7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="0033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6A2F6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33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F6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школьная газета «Великолепная девятка», посвященная тематике ФГОС.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410" w:rsidRPr="001E72E6" w:rsidRDefault="00C05752" w:rsidP="0061646E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041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размещены на сайте школы</w:t>
      </w:r>
      <w:r w:rsidR="00A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="004E0410" w:rsidRPr="001E72E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http://pavsch9.narod.ru/048.html</w:t>
        </w:r>
      </w:hyperlink>
      <w:r w:rsidR="004E0410" w:rsidRPr="001E72E6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2F65" w:rsidRPr="008B33C9" w:rsidRDefault="006A2F65" w:rsidP="006164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269C" w:rsidRPr="00A72E72" w:rsidRDefault="00747A42" w:rsidP="00616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2E72">
        <w:rPr>
          <w:rFonts w:ascii="Times New Roman" w:hAnsi="Times New Roman" w:cs="Times New Roman"/>
          <w:sz w:val="28"/>
          <w:szCs w:val="28"/>
        </w:rPr>
        <w:lastRenderedPageBreak/>
        <w:t>Разработана Программа внеурочной деятельности на уровне основного общего образования, регламентирующая организацию внеурочной деятельности обучающихся с учётом пожеланий родителей пятиклассников</w:t>
      </w:r>
      <w:r w:rsidR="005827B5" w:rsidRPr="00A72E72">
        <w:rPr>
          <w:rFonts w:ascii="Times New Roman" w:hAnsi="Times New Roman" w:cs="Times New Roman"/>
          <w:sz w:val="28"/>
          <w:szCs w:val="28"/>
        </w:rPr>
        <w:t>.</w:t>
      </w:r>
    </w:p>
    <w:p w:rsidR="00A32BA9" w:rsidRPr="001E72E6" w:rsidRDefault="00A32BA9" w:rsidP="00616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 </w:t>
      </w:r>
      <w:r w:rsidRPr="001E72E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организации внеурочной деятельности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школе используются собственные ресурсы: </w:t>
      </w:r>
    </w:p>
    <w:p w:rsidR="00A32BA9" w:rsidRPr="001E72E6" w:rsidRDefault="00A32BA9" w:rsidP="00562201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классные руководители, </w:t>
      </w:r>
    </w:p>
    <w:p w:rsidR="00A32BA9" w:rsidRPr="001E72E6" w:rsidRDefault="00A32BA9" w:rsidP="00562201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учителя-предметники, </w:t>
      </w:r>
    </w:p>
    <w:p w:rsidR="00A32BA9" w:rsidRPr="001E72E6" w:rsidRDefault="00A32BA9" w:rsidP="00562201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педагог дополнительного образования, </w:t>
      </w:r>
    </w:p>
    <w:p w:rsidR="00A32BA9" w:rsidRPr="001E72E6" w:rsidRDefault="00A32BA9" w:rsidP="00562201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учителя физической культуры, </w:t>
      </w:r>
    </w:p>
    <w:p w:rsidR="00A32BA9" w:rsidRPr="001E72E6" w:rsidRDefault="00A32BA9" w:rsidP="00562201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старший вожатый.</w:t>
      </w:r>
    </w:p>
    <w:p w:rsidR="006F7FB0" w:rsidRPr="001E72E6" w:rsidRDefault="00A32BA9" w:rsidP="00585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Содержание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внеурочной деятельности учащихся 5-х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 совместно с социальными партнерами</w:t>
      </w:r>
      <w:r w:rsidR="006F7FB0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6F7FB0" w:rsidRPr="001E72E6" w:rsidRDefault="008821C7" w:rsidP="005851E8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МБУК «Дворец культуры»</w:t>
      </w:r>
      <w:r w:rsidR="006F7FB0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F7FB0" w:rsidRPr="001E72E6" w:rsidRDefault="008821C7" w:rsidP="005851E8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ГАУ НО «ФОК в Нижегородской области». </w:t>
      </w:r>
    </w:p>
    <w:p w:rsidR="001B66F2" w:rsidRPr="00C05752" w:rsidRDefault="001B66F2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B66F2" w:rsidRPr="00595888" w:rsidRDefault="001B66F2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A32BA9" w:rsidRPr="001E72E6" w:rsidRDefault="00A32BA9" w:rsidP="00585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Часы, отводимые на внеурочную деятельность, используются по желанию обучающихся и с предварительным </w:t>
      </w:r>
      <w:r w:rsidR="006F7FB0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выбором 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родителей. </w:t>
      </w:r>
    </w:p>
    <w:p w:rsidR="00A32BA9" w:rsidRPr="001E72E6" w:rsidRDefault="00A32BA9" w:rsidP="005851E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  <w:t>Духовно-нравственное направление</w:t>
      </w:r>
      <w:r w:rsidRPr="001E72E6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.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Работа по данному направлению введется в рамках реализации </w:t>
      </w:r>
      <w:r w:rsidRPr="001E72E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кружков: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32BA9" w:rsidRPr="001E72E6" w:rsidRDefault="00A32BA9" w:rsidP="005851E8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«Исследователи земли Нижегородской»</w:t>
      </w:r>
      <w:r w:rsidR="008821C7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32BA9" w:rsidRPr="001E72E6" w:rsidRDefault="00A32BA9" w:rsidP="005851E8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«Исследователи земли Ниж</w:t>
      </w:r>
      <w:r w:rsidR="008821C7"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егородской. Павловская сторона»</w:t>
      </w:r>
      <w:r w:rsidR="008821C7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32BA9" w:rsidRPr="001E72E6" w:rsidRDefault="00A32BA9" w:rsidP="005851E8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«Я гражданин России»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через реализацию программ воспитания класса и деятельность Детского Объединения «Пионерская дружина имени Героя Советского Союза Олега Кошевого».</w:t>
      </w:r>
    </w:p>
    <w:p w:rsidR="001B66F2" w:rsidRPr="00C05752" w:rsidRDefault="001B66F2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B66F2" w:rsidRPr="00595888" w:rsidRDefault="001B66F2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05752" w:rsidRPr="00C05752" w:rsidRDefault="00A32BA9" w:rsidP="00C05752">
      <w:pPr>
        <w:pStyle w:val="ab"/>
        <w:spacing w:before="0" w:beforeAutospacing="0" w:after="0" w:afterAutospacing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E72E6">
        <w:rPr>
          <w:rFonts w:eastAsia="SimSun"/>
          <w:i/>
          <w:kern w:val="1"/>
          <w:sz w:val="28"/>
          <w:szCs w:val="28"/>
          <w:u w:val="single"/>
          <w:lang w:eastAsia="hi-IN" w:bidi="hi-IN"/>
        </w:rPr>
        <w:t>Спортивно – оздоровительное направление</w:t>
      </w:r>
      <w:r w:rsidRPr="001E72E6">
        <w:rPr>
          <w:rFonts w:eastAsia="SimSun"/>
          <w:kern w:val="1"/>
          <w:sz w:val="28"/>
          <w:szCs w:val="28"/>
          <w:lang w:eastAsia="hi-IN" w:bidi="hi-IN"/>
        </w:rPr>
        <w:t xml:space="preserve">. В спортивном и тренажёрном зале созданы все условия необходимые для проведения занятий секции ОФП. На территории школы располагаются спортивная площадка со специальными сооружениями для занятий спортом. </w:t>
      </w:r>
      <w:r w:rsidR="00BA7844" w:rsidRPr="001E72E6">
        <w:rPr>
          <w:rFonts w:eastAsia="SimSun"/>
          <w:kern w:val="1"/>
          <w:sz w:val="28"/>
          <w:szCs w:val="28"/>
          <w:lang w:eastAsia="hi-IN" w:bidi="hi-IN"/>
        </w:rPr>
        <w:t xml:space="preserve">Также </w:t>
      </w:r>
      <w:r w:rsidRPr="001E72E6">
        <w:rPr>
          <w:rFonts w:eastAsia="SimSun"/>
          <w:kern w:val="1"/>
          <w:sz w:val="28"/>
          <w:szCs w:val="28"/>
          <w:lang w:eastAsia="hi-IN" w:bidi="hi-IN"/>
        </w:rPr>
        <w:t>ребята занимаются плаванием и посещают ледовую арену</w:t>
      </w:r>
      <w:r w:rsidR="00BA7844" w:rsidRPr="001E72E6">
        <w:rPr>
          <w:rFonts w:eastAsia="SimSun"/>
          <w:kern w:val="1"/>
          <w:sz w:val="28"/>
          <w:szCs w:val="28"/>
          <w:lang w:eastAsia="hi-IN" w:bidi="hi-IN"/>
        </w:rPr>
        <w:t xml:space="preserve"> в ФОК «Звезда»</w:t>
      </w:r>
      <w:r w:rsidRPr="001E72E6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05752" w:rsidRDefault="00C05752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B66F2" w:rsidRPr="00595888" w:rsidRDefault="001B66F2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A32BA9" w:rsidRPr="001E72E6" w:rsidRDefault="00A32BA9" w:rsidP="005851E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E72E6"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  <w:t>Общеинтеллектуальное</w:t>
      </w:r>
      <w:proofErr w:type="spellEnd"/>
      <w:r w:rsidRPr="001E72E6"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  <w:t xml:space="preserve"> направление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Данное направление реализуется через </w:t>
      </w:r>
      <w:r w:rsidRPr="001E72E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кружки:</w:t>
      </w:r>
    </w:p>
    <w:p w:rsidR="00A32BA9" w:rsidRPr="001E72E6" w:rsidRDefault="005851E8" w:rsidP="005851E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A32BA9"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Мир сказок на английском языке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="008821C7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32BA9" w:rsidRPr="001E72E6" w:rsidRDefault="00A32BA9" w:rsidP="005851E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</w:t>
      </w:r>
      <w:proofErr w:type="spellStart"/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Инфознайка</w:t>
      </w:r>
      <w:proofErr w:type="spellEnd"/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="008821C7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32BA9" w:rsidRPr="001E72E6" w:rsidRDefault="00A32BA9" w:rsidP="005851E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«Математическая шкатулка»</w:t>
      </w:r>
      <w:r w:rsidR="008821C7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32BA9" w:rsidRPr="001E72E6" w:rsidRDefault="00A32BA9" w:rsidP="005851E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  <w:t>Общекультурное направление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представлено </w:t>
      </w:r>
      <w:r w:rsidRPr="001E72E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кружками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A32BA9" w:rsidRPr="005851E8" w:rsidRDefault="00A32BA9" w:rsidP="005851E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«Волшебный лоскутик»</w:t>
      </w:r>
      <w:r w:rsidRPr="005851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A32BA9" w:rsidRPr="005851E8" w:rsidRDefault="00A32BA9" w:rsidP="005851E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«Птица счастья»</w:t>
      </w:r>
      <w:r w:rsidRPr="005851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A32BA9" w:rsidRPr="005851E8" w:rsidRDefault="008821C7" w:rsidP="005851E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«Ритмы планеты»</w:t>
      </w:r>
      <w:r w:rsidR="00A32BA9" w:rsidRPr="005851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821C7" w:rsidRPr="005851E8" w:rsidRDefault="00A32BA9" w:rsidP="005851E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  <w:t>Социальное направление</w:t>
      </w:r>
      <w:r w:rsidRPr="005851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реализуется через деятельность </w:t>
      </w: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кружк</w:t>
      </w:r>
      <w:r w:rsidR="00BA7844"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а </w:t>
      </w:r>
      <w:r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«Юный журналист</w:t>
      </w:r>
      <w:r w:rsidR="008821C7" w:rsidRPr="005851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="008821C7" w:rsidRPr="005851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32BA9" w:rsidRDefault="00A32BA9" w:rsidP="0055462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«Радуга добрых дел»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(реализация социальных  проектов в рамках программы воспитания  класса), а также через подготовку к КТД и участие в них, организацию деятельности ученических сообществ, классного и школьного самоуправления.</w:t>
      </w:r>
    </w:p>
    <w:p w:rsidR="001B66F2" w:rsidRPr="00C05752" w:rsidRDefault="001B66F2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B66F2" w:rsidRPr="00595888" w:rsidRDefault="001B66F2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FD1A02" w:rsidRDefault="00FD1A02" w:rsidP="00FD1A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4AE5">
        <w:rPr>
          <w:rFonts w:ascii="Times New Roman" w:hAnsi="Times New Roman" w:cs="Times New Roman"/>
          <w:b/>
          <w:bCs/>
          <w:sz w:val="20"/>
          <w:szCs w:val="20"/>
        </w:rPr>
        <w:t>ИНДИВИДУАЛЬНАЯ КАРТА ЗАНЯТОСТИ ВО ВНЕУРОЧНОЙ ДЕЯТЕЛЬНОСТИ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54AE5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 «Б» </w:t>
      </w:r>
      <w:r w:rsidRPr="00D54AE5">
        <w:rPr>
          <w:rFonts w:ascii="Times New Roman" w:hAnsi="Times New Roman" w:cs="Times New Roman"/>
          <w:b/>
          <w:bCs/>
          <w:sz w:val="20"/>
          <w:szCs w:val="20"/>
        </w:rPr>
        <w:t xml:space="preserve"> КЛАССА</w:t>
      </w: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650"/>
        <w:gridCol w:w="517"/>
        <w:gridCol w:w="3391"/>
        <w:gridCol w:w="1499"/>
        <w:gridCol w:w="1499"/>
      </w:tblGrid>
      <w:tr w:rsidR="00FD1A02" w:rsidRPr="00247C6F" w:rsidTr="005958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неделю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год</w:t>
            </w:r>
          </w:p>
        </w:tc>
      </w:tr>
      <w:tr w:rsidR="00FD1A02" w:rsidRPr="00247C6F" w:rsidTr="00595888">
        <w:trPr>
          <w:trHeight w:val="26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«Общая физическая подготовка»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A02" w:rsidRPr="00247C6F" w:rsidTr="00595888">
        <w:trPr>
          <w:trHeight w:val="26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«Здоровое поколение» в рамках программ воспитания класса через взаимодействие с ФОК «Звезда» г. Павлово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rPr>
          <w:trHeight w:val="57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«Радуга добрых дел» (реализация социальных  проектов в рамках программы воспитания класса)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rPr>
          <w:trHeight w:val="18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«Юный журналист»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rPr>
          <w:trHeight w:val="18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«Исследователи земли Нижегородской»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rPr>
          <w:trHeight w:val="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«Я гражданин России» (реализация программ воспитания класса через классные часы и деятельность Детского Объединения «Пионерская дружина им. Олега Кошевого»)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rPr>
          <w:trHeight w:val="16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«Мир сказок на английском языке»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</w:t>
            </w:r>
            <w:proofErr w:type="spellStart"/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Инфознайка</w:t>
            </w:r>
            <w:proofErr w:type="spellEnd"/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«Математическая шкатулка»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A02" w:rsidRPr="00247C6F" w:rsidTr="00595888">
        <w:trPr>
          <w:trHeight w:val="19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«Волшебный лоскутик» (девочки)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A02" w:rsidRPr="00247C6F" w:rsidTr="00595888">
        <w:trPr>
          <w:trHeight w:val="1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«Птица счастья» (мальчики)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A02" w:rsidRPr="00247C6F" w:rsidTr="00595888">
        <w:trPr>
          <w:trHeight w:val="12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247C6F" w:rsidRDefault="00FD1A02" w:rsidP="00FD1A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Танцевальная студия «Ритмы планеты»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A02" w:rsidRPr="00247C6F" w:rsidTr="00595888">
        <w:trPr>
          <w:trHeight w:val="4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2" w:rsidRPr="00247C6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6F">
              <w:rPr>
                <w:rFonts w:ascii="Times New Roman" w:hAnsi="Times New Roman" w:cs="Times New Roman"/>
                <w:sz w:val="24"/>
                <w:szCs w:val="24"/>
              </w:rPr>
              <w:t>544 ч.</w:t>
            </w:r>
          </w:p>
        </w:tc>
      </w:tr>
    </w:tbl>
    <w:p w:rsidR="00A276A7" w:rsidRDefault="00A276A7" w:rsidP="00C05752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76A7" w:rsidRDefault="00A276A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247C6F" w:rsidRP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lastRenderedPageBreak/>
        <w:t>Слайд 30</w:t>
      </w:r>
    </w:p>
    <w:p w:rsidR="00FD1A02" w:rsidRPr="00106095" w:rsidRDefault="00FD1A02" w:rsidP="00A276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106095">
        <w:rPr>
          <w:rFonts w:ascii="Times New Roman" w:hAnsi="Times New Roman" w:cs="Times New Roman"/>
          <w:b/>
          <w:bCs/>
          <w:sz w:val="20"/>
          <w:szCs w:val="20"/>
        </w:rPr>
        <w:t>АРТА ЗАНЯТОСТИ ОБУЧАЮЩИХСЯ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 «Б» </w:t>
      </w:r>
      <w:r w:rsidRPr="00106095">
        <w:rPr>
          <w:rFonts w:ascii="Times New Roman" w:hAnsi="Times New Roman" w:cs="Times New Roman"/>
          <w:b/>
          <w:bCs/>
          <w:sz w:val="20"/>
          <w:szCs w:val="20"/>
        </w:rPr>
        <w:t>КЛАССА ВО ВНЕУРОЧНОЙ ДЕЯТЕЛЬНОСТИ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УЧРЕЖДЕНИИ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A02" w:rsidRPr="005D31FE" w:rsidTr="00FD1A02">
        <w:trPr>
          <w:cantSplit/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D31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D31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ФИО учащегося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A02" w:rsidRPr="00272CED" w:rsidRDefault="00FD1A02" w:rsidP="00FD1A02">
            <w:pPr>
              <w:tabs>
                <w:tab w:val="left" w:pos="321"/>
              </w:tabs>
              <w:spacing w:after="0" w:line="240" w:lineRule="auto"/>
              <w:ind w:left="37" w:right="-29"/>
              <w:rPr>
                <w:rFonts w:ascii="Times New Roman" w:hAnsi="Times New Roman" w:cs="Times New Roman"/>
                <w:b/>
                <w:bCs/>
              </w:rPr>
            </w:pPr>
            <w:r w:rsidRPr="00272CED">
              <w:rPr>
                <w:rFonts w:ascii="Times New Roman" w:hAnsi="Times New Roman" w:cs="Times New Roman"/>
                <w:b/>
                <w:bCs/>
              </w:rPr>
              <w:t>Спортивно-оздоровительное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A02" w:rsidRPr="00272CED" w:rsidRDefault="00FD1A02" w:rsidP="00FD1A02">
            <w:pPr>
              <w:tabs>
                <w:tab w:val="left" w:pos="321"/>
              </w:tabs>
              <w:spacing w:after="0" w:line="240" w:lineRule="auto"/>
              <w:ind w:left="37" w:right="-29"/>
              <w:rPr>
                <w:rFonts w:ascii="Times New Roman" w:hAnsi="Times New Roman" w:cs="Times New Roman"/>
                <w:b/>
                <w:bCs/>
              </w:rPr>
            </w:pPr>
            <w:r w:rsidRPr="00272CED">
              <w:rPr>
                <w:rFonts w:ascii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A02" w:rsidRPr="00272CED" w:rsidRDefault="00FD1A02" w:rsidP="00FD1A02">
            <w:pPr>
              <w:tabs>
                <w:tab w:val="left" w:pos="321"/>
              </w:tabs>
              <w:spacing w:after="0" w:line="240" w:lineRule="auto"/>
              <w:ind w:left="37" w:right="-29"/>
              <w:rPr>
                <w:rFonts w:ascii="Times New Roman" w:hAnsi="Times New Roman" w:cs="Times New Roman"/>
                <w:b/>
                <w:bCs/>
              </w:rPr>
            </w:pPr>
            <w:r w:rsidRPr="00272CED"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A02" w:rsidRPr="00272CED" w:rsidRDefault="00FD1A02" w:rsidP="00FD1A02">
            <w:pPr>
              <w:tabs>
                <w:tab w:val="left" w:pos="321"/>
              </w:tabs>
              <w:spacing w:after="0" w:line="240" w:lineRule="auto"/>
              <w:ind w:left="37" w:right="-2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2CED">
              <w:rPr>
                <w:rFonts w:ascii="Times New Roman" w:hAnsi="Times New Roman" w:cs="Times New Roman"/>
                <w:b/>
                <w:bCs/>
              </w:rPr>
              <w:t>Общеинтеллек</w:t>
            </w:r>
            <w:proofErr w:type="spellEnd"/>
            <w:r w:rsidRPr="00272C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72CED">
              <w:rPr>
                <w:rFonts w:ascii="Times New Roman" w:hAnsi="Times New Roman" w:cs="Times New Roman"/>
                <w:b/>
                <w:bCs/>
              </w:rPr>
              <w:t>туальное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A02" w:rsidRPr="00272CED" w:rsidRDefault="00FD1A02" w:rsidP="00FD1A02">
            <w:pPr>
              <w:tabs>
                <w:tab w:val="left" w:pos="321"/>
              </w:tabs>
              <w:spacing w:after="0" w:line="240" w:lineRule="auto"/>
              <w:ind w:left="37" w:right="-29"/>
              <w:rPr>
                <w:rFonts w:ascii="Times New Roman" w:hAnsi="Times New Roman" w:cs="Times New Roman"/>
                <w:b/>
                <w:bCs/>
              </w:rPr>
            </w:pPr>
            <w:r w:rsidRPr="00272CED"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A02" w:rsidRPr="005D31FE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4"/>
              </w:rPr>
            </w:pPr>
            <w:r w:rsidRPr="005D31F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4"/>
              </w:rPr>
              <w:t>Общий объем в часах в неделю</w:t>
            </w:r>
          </w:p>
        </w:tc>
      </w:tr>
      <w:tr w:rsidR="00FD1A02" w:rsidRPr="005D31FE" w:rsidTr="00FD1A02">
        <w:trPr>
          <w:cantSplit/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FD1A02" w:rsidP="00FD1A02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272CE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B64CF8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0728D8" w:rsidRDefault="000728D8" w:rsidP="000728D8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FD1A02" w:rsidRPr="005D31FE" w:rsidTr="00FD1A0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2" w:rsidRPr="005D31FE" w:rsidRDefault="00FD1A02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5D31FE" w:rsidRDefault="000728D8" w:rsidP="00FD1A0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0054F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7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A02" w:rsidRPr="000054FF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7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A02" w:rsidRPr="00D7567D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6D3D35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2" w:rsidRPr="00FE2706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0054FF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0054FF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0728D8" w:rsidRPr="005D31FE" w:rsidTr="00D301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Pr="005D31FE" w:rsidRDefault="000728D8" w:rsidP="00FD1A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8" w:rsidRDefault="000728D8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8D8" w:rsidRPr="00D7567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6D3D35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</w:tbl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lastRenderedPageBreak/>
        <w:t>Слайд 31</w:t>
      </w:r>
    </w:p>
    <w:p w:rsidR="00FD1A02" w:rsidRDefault="00FD1A02" w:rsidP="00A276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106095">
        <w:rPr>
          <w:rFonts w:ascii="Times New Roman" w:hAnsi="Times New Roman" w:cs="Times New Roman"/>
          <w:b/>
          <w:bCs/>
          <w:sz w:val="20"/>
          <w:szCs w:val="20"/>
        </w:rPr>
        <w:t>АРТА ЗАНЯТОСТИ ОБУЧАЮЩИХСЯ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 «Б» </w:t>
      </w:r>
      <w:r w:rsidRPr="00106095">
        <w:rPr>
          <w:rFonts w:ascii="Times New Roman" w:hAnsi="Times New Roman" w:cs="Times New Roman"/>
          <w:b/>
          <w:bCs/>
          <w:sz w:val="20"/>
          <w:szCs w:val="20"/>
        </w:rPr>
        <w:t>КЛАССА ВО ВНЕУРОЧНОЙ ДЕЯТЕЛЬНОСТИ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ВНЕ УЧРЕЖДЕНИЯ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859"/>
        <w:gridCol w:w="859"/>
        <w:gridCol w:w="859"/>
        <w:gridCol w:w="859"/>
        <w:gridCol w:w="817"/>
        <w:gridCol w:w="859"/>
        <w:gridCol w:w="700"/>
        <w:gridCol w:w="691"/>
        <w:gridCol w:w="727"/>
      </w:tblGrid>
      <w:tr w:rsidR="00FD1A02" w:rsidRPr="005D31FE" w:rsidTr="00A276A7">
        <w:trPr>
          <w:cantSplit/>
          <w:trHeight w:val="228"/>
        </w:trPr>
        <w:tc>
          <w:tcPr>
            <w:tcW w:w="426" w:type="dxa"/>
            <w:vMerge w:val="restart"/>
            <w:vAlign w:val="center"/>
          </w:tcPr>
          <w:p w:rsidR="00FD1A02" w:rsidRPr="005D31FE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D31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D1A02" w:rsidRPr="005D31FE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D31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ФИО учащегося</w:t>
            </w:r>
          </w:p>
        </w:tc>
        <w:tc>
          <w:tcPr>
            <w:tcW w:w="6503" w:type="dxa"/>
            <w:gridSpan w:val="8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Общий объем в часах в неделю</w:t>
            </w:r>
          </w:p>
        </w:tc>
      </w:tr>
      <w:tr w:rsidR="00FD1A02" w:rsidRPr="005D31FE" w:rsidTr="00A276A7">
        <w:trPr>
          <w:cantSplit/>
          <w:trHeight w:val="942"/>
        </w:trPr>
        <w:tc>
          <w:tcPr>
            <w:tcW w:w="426" w:type="dxa"/>
            <w:vMerge/>
            <w:vAlign w:val="center"/>
          </w:tcPr>
          <w:p w:rsidR="00FD1A02" w:rsidRPr="005D31FE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D1A02" w:rsidRPr="005D31FE" w:rsidRDefault="00FD1A02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9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ФОК «Звезда»</w:t>
            </w:r>
          </w:p>
        </w:tc>
        <w:tc>
          <w:tcPr>
            <w:tcW w:w="859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ФОК «Торпедо»</w:t>
            </w:r>
          </w:p>
        </w:tc>
        <w:tc>
          <w:tcPr>
            <w:tcW w:w="859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ФОК «Метеор»</w:t>
            </w:r>
          </w:p>
        </w:tc>
        <w:tc>
          <w:tcPr>
            <w:tcW w:w="859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ЦРТДЮ</w:t>
            </w:r>
          </w:p>
        </w:tc>
        <w:tc>
          <w:tcPr>
            <w:tcW w:w="817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ДК</w:t>
            </w:r>
          </w:p>
        </w:tc>
        <w:tc>
          <w:tcPr>
            <w:tcW w:w="859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ДМШ</w:t>
            </w:r>
          </w:p>
        </w:tc>
        <w:tc>
          <w:tcPr>
            <w:tcW w:w="700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ДХШ</w:t>
            </w:r>
          </w:p>
        </w:tc>
        <w:tc>
          <w:tcPr>
            <w:tcW w:w="691" w:type="dxa"/>
            <w:textDirection w:val="btLr"/>
            <w:vAlign w:val="cente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школа</w:t>
            </w:r>
          </w:p>
        </w:tc>
        <w:tc>
          <w:tcPr>
            <w:tcW w:w="727" w:type="dxa"/>
            <w:vMerge/>
            <w:textDirection w:val="btLr"/>
          </w:tcPr>
          <w:p w:rsidR="00FD1A02" w:rsidRPr="00A276A7" w:rsidRDefault="00FD1A02" w:rsidP="00FD1A02">
            <w:pPr>
              <w:spacing w:after="0" w:line="240" w:lineRule="auto"/>
              <w:ind w:left="-66" w:righ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0728D8" w:rsidRDefault="000728D8" w:rsidP="00152980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 1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</w:t>
            </w:r>
            <w:r w:rsidRPr="00272CED">
              <w:rPr>
                <w:rFonts w:ascii="Times New Roman" w:hAnsi="Times New Roman" w:cs="Times New Roman"/>
                <w:b/>
              </w:rPr>
              <w:t>ут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72CED">
              <w:rPr>
                <w:rFonts w:ascii="Times New Roman" w:hAnsi="Times New Roman" w:cs="Times New Roman"/>
                <w:b/>
              </w:rPr>
              <w:t>бол</w:t>
            </w:r>
            <w:proofErr w:type="gramEnd"/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2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3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r w:rsidRPr="00272CED">
              <w:rPr>
                <w:rFonts w:ascii="Times New Roman" w:hAnsi="Times New Roman" w:cs="Times New Roman"/>
                <w:b/>
              </w:rPr>
              <w:t>ита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272CED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4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5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272CED">
              <w:rPr>
                <w:rFonts w:ascii="Times New Roman" w:hAnsi="Times New Roman" w:cs="Times New Roman"/>
                <w:b/>
              </w:rPr>
              <w:t>орте пиано</w:t>
            </w: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6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</w:t>
            </w:r>
            <w:r w:rsidRPr="00272CED">
              <w:rPr>
                <w:rFonts w:ascii="Times New Roman" w:hAnsi="Times New Roman" w:cs="Times New Roman"/>
                <w:b/>
              </w:rPr>
              <w:t>ут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72CED">
              <w:rPr>
                <w:rFonts w:ascii="Times New Roman" w:hAnsi="Times New Roman" w:cs="Times New Roman"/>
                <w:b/>
              </w:rPr>
              <w:t>бол</w:t>
            </w:r>
            <w:proofErr w:type="gramEnd"/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7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72CED">
              <w:rPr>
                <w:rFonts w:ascii="Times New Roman" w:hAnsi="Times New Roman" w:cs="Times New Roman"/>
                <w:b/>
              </w:rPr>
              <w:t>лавание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8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72CED">
              <w:rPr>
                <w:rFonts w:ascii="Times New Roman" w:hAnsi="Times New Roman" w:cs="Times New Roman"/>
                <w:b/>
              </w:rPr>
              <w:t>лавание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9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10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72CED">
              <w:rPr>
                <w:rFonts w:ascii="Times New Roman" w:hAnsi="Times New Roman" w:cs="Times New Roman"/>
                <w:b/>
              </w:rPr>
              <w:t>лав</w:t>
            </w:r>
            <w:r w:rsidRPr="00D7567D">
              <w:rPr>
                <w:rFonts w:ascii="Times New Roman" w:hAnsi="Times New Roman" w:cs="Times New Roman"/>
                <w:b/>
                <w:shd w:val="clear" w:color="auto" w:fill="FBD4B4"/>
              </w:rPr>
              <w:t>ание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72CED">
              <w:rPr>
                <w:rFonts w:ascii="Times New Roman" w:hAnsi="Times New Roman" w:cs="Times New Roman"/>
                <w:b/>
              </w:rPr>
              <w:t>аскетбол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</w:tr>
      <w:tr w:rsidR="000728D8" w:rsidRPr="005D31FE" w:rsidTr="00A276A7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28D8" w:rsidRPr="005D31FE" w:rsidRDefault="000728D8" w:rsidP="001529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Ученик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11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</w:t>
            </w:r>
            <w:r w:rsidRPr="00272CED">
              <w:rPr>
                <w:rFonts w:ascii="Times New Roman" w:hAnsi="Times New Roman" w:cs="Times New Roman"/>
                <w:b/>
              </w:rPr>
              <w:t>анц</w:t>
            </w:r>
            <w:proofErr w:type="spellEnd"/>
            <w:r w:rsidRPr="00272C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12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</w:t>
            </w:r>
            <w:r w:rsidRPr="00272CED">
              <w:rPr>
                <w:rFonts w:ascii="Times New Roman" w:hAnsi="Times New Roman" w:cs="Times New Roman"/>
                <w:b/>
              </w:rPr>
              <w:t>ут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72CED">
              <w:rPr>
                <w:rFonts w:ascii="Times New Roman" w:hAnsi="Times New Roman" w:cs="Times New Roman"/>
                <w:b/>
              </w:rPr>
              <w:t>бол</w:t>
            </w:r>
            <w:proofErr w:type="gramEnd"/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272CED">
              <w:rPr>
                <w:rFonts w:ascii="Times New Roman" w:hAnsi="Times New Roman" w:cs="Times New Roman"/>
                <w:b/>
              </w:rPr>
              <w:t>ларнет</w:t>
            </w: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13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72CED">
              <w:rPr>
                <w:rFonts w:ascii="Times New Roman" w:hAnsi="Times New Roman" w:cs="Times New Roman"/>
                <w:b/>
              </w:rPr>
              <w:t>аскетбол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14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272CED">
              <w:rPr>
                <w:rFonts w:ascii="Times New Roman" w:hAnsi="Times New Roman" w:cs="Times New Roman"/>
                <w:b/>
              </w:rPr>
              <w:t>удо</w:t>
            </w:r>
            <w:proofErr w:type="spellEnd"/>
            <w:r w:rsidRPr="00272C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2CED">
              <w:rPr>
                <w:rFonts w:ascii="Times New Roman" w:hAnsi="Times New Roman" w:cs="Times New Roman"/>
                <w:b/>
              </w:rPr>
              <w:t>модел</w:t>
            </w:r>
            <w:proofErr w:type="spellEnd"/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15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16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17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2CED">
              <w:rPr>
                <w:rFonts w:ascii="Times New Roman" w:hAnsi="Times New Roman" w:cs="Times New Roman"/>
                <w:b/>
              </w:rPr>
              <w:t>Таис</w:t>
            </w:r>
            <w:proofErr w:type="spellEnd"/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272CED">
              <w:rPr>
                <w:rFonts w:ascii="Times New Roman" w:hAnsi="Times New Roman" w:cs="Times New Roman"/>
                <w:b/>
              </w:rPr>
              <w:t>орте пиано</w:t>
            </w: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18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2CED">
              <w:rPr>
                <w:rFonts w:ascii="Times New Roman" w:hAnsi="Times New Roman" w:cs="Times New Roman"/>
                <w:b/>
              </w:rPr>
              <w:t>Таис</w:t>
            </w:r>
            <w:proofErr w:type="spellEnd"/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272CED">
              <w:rPr>
                <w:rFonts w:ascii="Times New Roman" w:hAnsi="Times New Roman" w:cs="Times New Roman"/>
                <w:b/>
              </w:rPr>
              <w:t>орте пиано</w:t>
            </w: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19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20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21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22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2CED">
              <w:rPr>
                <w:rFonts w:ascii="Times New Roman" w:hAnsi="Times New Roman" w:cs="Times New Roman"/>
                <w:b/>
              </w:rPr>
              <w:t>ШИК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23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72CED">
              <w:rPr>
                <w:rFonts w:ascii="Times New Roman" w:hAnsi="Times New Roman" w:cs="Times New Roman"/>
                <w:b/>
              </w:rPr>
              <w:t>лавание</w:t>
            </w: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Л/А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24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Pr="00272CED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272CE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72C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72CE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72CED">
              <w:rPr>
                <w:rFonts w:ascii="Times New Roman" w:hAnsi="Times New Roman" w:cs="Times New Roman"/>
                <w:b/>
              </w:rPr>
              <w:t>имн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0728D8" w:rsidRPr="005D31FE" w:rsidTr="001D5D9A">
        <w:trPr>
          <w:trHeight w:val="499"/>
        </w:trPr>
        <w:tc>
          <w:tcPr>
            <w:tcW w:w="426" w:type="dxa"/>
            <w:vAlign w:val="center"/>
          </w:tcPr>
          <w:p w:rsidR="000728D8" w:rsidRPr="005D31FE" w:rsidRDefault="000728D8" w:rsidP="00FD1A02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0728D8" w:rsidRDefault="000728D8" w:rsidP="00152980">
            <w:r w:rsidRPr="004F4C00">
              <w:rPr>
                <w:rFonts w:ascii="Times New Roman" w:hAnsi="Times New Roman"/>
                <w:sz w:val="20"/>
                <w:szCs w:val="23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3"/>
              </w:rPr>
              <w:t>25</w:t>
            </w: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FBD4B4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272CED">
              <w:rPr>
                <w:rFonts w:ascii="Times New Roman" w:hAnsi="Times New Roman" w:cs="Times New Roman"/>
                <w:b/>
              </w:rPr>
              <w:t xml:space="preserve">апо </w:t>
            </w:r>
            <w:proofErr w:type="spellStart"/>
            <w:r w:rsidRPr="00272CED">
              <w:rPr>
                <w:rFonts w:ascii="Times New Roman" w:hAnsi="Times New Roman" w:cs="Times New Roman"/>
                <w:b/>
              </w:rPr>
              <w:t>эйра</w:t>
            </w:r>
            <w:proofErr w:type="spellEnd"/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0728D8" w:rsidRPr="00272CED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91" w:type="dxa"/>
            <w:shd w:val="clear" w:color="auto" w:fill="FBD4B4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0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7" w:type="dxa"/>
            <w:vAlign w:val="center"/>
          </w:tcPr>
          <w:p w:rsidR="000728D8" w:rsidRPr="00FE2706" w:rsidRDefault="000728D8" w:rsidP="00FD1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E27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</w:tr>
    </w:tbl>
    <w:p w:rsidR="00C05752" w:rsidRPr="00C05752" w:rsidRDefault="00C05752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A32BA9" w:rsidRPr="001E72E6" w:rsidRDefault="00A32BA9" w:rsidP="00616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Все направления деятельности основаны на преемственности с начальной школой. </w:t>
      </w:r>
      <w:proofErr w:type="gramStart"/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Так, например, прогр</w:t>
      </w:r>
      <w:bookmarkStart w:id="0" w:name="_GoBack"/>
      <w:bookmarkEnd w:id="0"/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амма </w:t>
      </w: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«Радуга добрых дел»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программы </w:t>
      </w: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«Исследователи земли Нижегородской»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«Исследователи земли Нижегородской.</w:t>
      </w:r>
      <w:proofErr w:type="gramEnd"/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Павловская сторона»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свое логическое продолжение  программы </w:t>
      </w: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«Дорогою открытий и добра»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или программа </w:t>
      </w: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«Умное перышко»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продолжает свою журналистскую деятельность в кружке </w:t>
      </w:r>
      <w:r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«Юный журналист»</w:t>
      </w:r>
      <w:r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522F8"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«Ритмика»</w:t>
      </w:r>
      <w:r w:rsidR="00C522F8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из начальной школы продолжается занятиями в танцевальной студии </w:t>
      </w:r>
      <w:r w:rsidR="00C522F8" w:rsidRPr="005546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«Ритмы планеты»</w:t>
      </w:r>
      <w:r w:rsidR="00C522F8" w:rsidRPr="001E7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FD1A02" w:rsidRPr="00C05752" w:rsidRDefault="00FD1A02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4946FC" w:rsidRDefault="004946FC" w:rsidP="005546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с 2011 </w:t>
      </w:r>
      <w:r w:rsidR="00554629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1E72E6">
        <w:rPr>
          <w:rFonts w:ascii="Times New Roman" w:hAnsi="Times New Roman" w:cs="Times New Roman"/>
          <w:sz w:val="28"/>
          <w:szCs w:val="28"/>
          <w:lang w:eastAsia="ru-RU"/>
        </w:rPr>
        <w:t>по 2015 год значительно возросло число учащихся</w:t>
      </w:r>
      <w:r w:rsidR="005546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E72E6">
        <w:rPr>
          <w:rFonts w:ascii="Times New Roman" w:hAnsi="Times New Roman" w:cs="Times New Roman"/>
          <w:sz w:val="28"/>
          <w:szCs w:val="28"/>
          <w:lang w:eastAsia="ru-RU"/>
        </w:rPr>
        <w:t xml:space="preserve"> занятых во внеурочной деятельности на базе школы</w:t>
      </w:r>
      <w:r w:rsidR="00C522F8" w:rsidRPr="001E72E6">
        <w:rPr>
          <w:rFonts w:ascii="Times New Roman" w:hAnsi="Times New Roman" w:cs="Times New Roman"/>
          <w:sz w:val="28"/>
          <w:szCs w:val="28"/>
          <w:lang w:eastAsia="ru-RU"/>
        </w:rPr>
        <w:t>, и на слайде видна положительная динамика изменения</w:t>
      </w:r>
      <w:r w:rsidRPr="001E72E6">
        <w:rPr>
          <w:rFonts w:ascii="Times New Roman" w:hAnsi="Times New Roman" w:cs="Times New Roman"/>
          <w:sz w:val="28"/>
          <w:szCs w:val="28"/>
          <w:lang w:eastAsia="ru-RU"/>
        </w:rPr>
        <w:t>. Это говорит о том, что повысился интерес родителей и учащихся к дополнительному образованию</w:t>
      </w:r>
      <w:r w:rsidR="00C522F8" w:rsidRPr="001E72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7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1A02" w:rsidRDefault="00FD1A02" w:rsidP="005546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04EC8E" wp14:editId="43F3ECB6">
            <wp:simplePos x="0" y="0"/>
            <wp:positionH relativeFrom="column">
              <wp:posOffset>54982</wp:posOffset>
            </wp:positionH>
            <wp:positionV relativeFrom="paragraph">
              <wp:posOffset>48172</wp:posOffset>
            </wp:positionV>
            <wp:extent cx="4330262" cy="1397876"/>
            <wp:effectExtent l="0" t="0" r="0" b="0"/>
            <wp:wrapNone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A02" w:rsidRPr="001E72E6" w:rsidRDefault="00FD1A02" w:rsidP="005546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6FC" w:rsidRPr="001E72E6" w:rsidRDefault="004946FC" w:rsidP="006164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946FC" w:rsidRPr="001E72E6" w:rsidRDefault="004946FC" w:rsidP="006164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946FC" w:rsidRPr="001E72E6" w:rsidRDefault="004946FC" w:rsidP="006164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946FC" w:rsidRPr="001E72E6" w:rsidRDefault="004946FC" w:rsidP="006164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946FC" w:rsidRPr="001E72E6" w:rsidRDefault="004946FC" w:rsidP="006164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22F8" w:rsidRPr="00C05752" w:rsidRDefault="00C522F8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53513A" w:rsidRPr="001E72E6" w:rsidRDefault="0053513A" w:rsidP="0061646E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Мы не </w:t>
      </w:r>
      <w:r w:rsidR="007305D2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заметили,</w:t>
      </w: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как закончилась первая четверть, важная и сложная. Администрацией школы, педагогическим коллективом была проведена большая работа с учащимися 5</w:t>
      </w:r>
      <w:r w:rsidR="00B63DDC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</w:t>
      </w: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х классов.</w:t>
      </w:r>
    </w:p>
    <w:p w:rsidR="0053513A" w:rsidRPr="001E72E6" w:rsidRDefault="00B63DDC" w:rsidP="00554629">
      <w:pPr>
        <w:spacing w:after="12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Были определены и проведены диагностики</w:t>
      </w:r>
      <w:r w:rsidR="00766E1C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уровня </w:t>
      </w:r>
      <w:proofErr w:type="spellStart"/>
      <w:r w:rsidR="00766E1C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сформированности</w:t>
      </w:r>
      <w:proofErr w:type="spellEnd"/>
      <w:r w:rsidR="00766E1C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УУД </w:t>
      </w:r>
      <w:proofErr w:type="gramStart"/>
      <w:r w:rsidR="00766E1C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обучающихся</w:t>
      </w:r>
      <w:proofErr w:type="gramEnd"/>
      <w:r w:rsidR="00C522F8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 эти методики вы видите на слайде.</w:t>
      </w:r>
    </w:p>
    <w:p w:rsidR="00B63DDC" w:rsidRPr="001E72E6" w:rsidRDefault="00766E1C" w:rsidP="00554629">
      <w:pPr>
        <w:pStyle w:val="a3"/>
        <w:numPr>
          <w:ilvl w:val="0"/>
          <w:numId w:val="10"/>
        </w:numPr>
        <w:spacing w:after="0" w:line="240" w:lineRule="auto"/>
        <w:ind w:left="1134" w:hanging="42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Изучение отношения к учению и к учебным предмет</w:t>
      </w:r>
      <w:r w:rsidR="007305D2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</w:t>
      </w: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м;</w:t>
      </w:r>
    </w:p>
    <w:p w:rsidR="00766E1C" w:rsidRPr="001E72E6" w:rsidRDefault="00766E1C" w:rsidP="00554629">
      <w:pPr>
        <w:pStyle w:val="a3"/>
        <w:numPr>
          <w:ilvl w:val="0"/>
          <w:numId w:val="10"/>
        </w:numPr>
        <w:spacing w:after="0" w:line="240" w:lineRule="auto"/>
        <w:ind w:left="1134" w:hanging="42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Методика исследования самооценки </w:t>
      </w:r>
      <w:proofErr w:type="spellStart"/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Дембо</w:t>
      </w:r>
      <w:proofErr w:type="spellEnd"/>
      <w:r w:rsidR="00781481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</w:t>
      </w:r>
      <w:r w:rsidR="00781481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Рубенштейн</w:t>
      </w:r>
      <w:proofErr w:type="spellEnd"/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766E1C" w:rsidRPr="001E72E6" w:rsidRDefault="00766E1C" w:rsidP="00554629">
      <w:pPr>
        <w:pStyle w:val="a3"/>
        <w:numPr>
          <w:ilvl w:val="0"/>
          <w:numId w:val="10"/>
        </w:numPr>
        <w:spacing w:after="0" w:line="240" w:lineRule="auto"/>
        <w:ind w:left="1134" w:hanging="42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Методика «Круги»;</w:t>
      </w:r>
    </w:p>
    <w:p w:rsidR="00766E1C" w:rsidRPr="001E72E6" w:rsidRDefault="00766E1C" w:rsidP="00554629">
      <w:pPr>
        <w:pStyle w:val="a3"/>
        <w:numPr>
          <w:ilvl w:val="0"/>
          <w:numId w:val="10"/>
        </w:numPr>
        <w:spacing w:after="0" w:line="240" w:lineRule="auto"/>
        <w:ind w:left="1134" w:hanging="42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Схема наблюдения за адаптацией и эффективностью учебной деятельности учащихся;</w:t>
      </w:r>
    </w:p>
    <w:p w:rsidR="00766E1C" w:rsidRPr="001E72E6" w:rsidRDefault="00766E1C" w:rsidP="00554629">
      <w:pPr>
        <w:pStyle w:val="a3"/>
        <w:numPr>
          <w:ilvl w:val="0"/>
          <w:numId w:val="10"/>
        </w:numPr>
        <w:spacing w:after="0" w:line="240" w:lineRule="auto"/>
        <w:ind w:left="1134" w:hanging="42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Изучение учебной мотивации;</w:t>
      </w:r>
    </w:p>
    <w:p w:rsidR="00766E1C" w:rsidRPr="001E72E6" w:rsidRDefault="007305D2" w:rsidP="00554629">
      <w:pPr>
        <w:pStyle w:val="a3"/>
        <w:numPr>
          <w:ilvl w:val="0"/>
          <w:numId w:val="10"/>
        </w:numPr>
        <w:spacing w:after="0" w:line="240" w:lineRule="auto"/>
        <w:ind w:left="1134" w:hanging="42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Экспресс – методика выявление тревожности у пятиклассников в период адаптации;</w:t>
      </w:r>
    </w:p>
    <w:p w:rsidR="007305D2" w:rsidRPr="001E72E6" w:rsidRDefault="007305D2" w:rsidP="00554629">
      <w:pPr>
        <w:pStyle w:val="a3"/>
        <w:spacing w:before="120" w:after="0" w:line="240" w:lineRule="auto"/>
        <w:ind w:left="0" w:firstLine="709"/>
        <w:contextualSpacing w:val="0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Проведены диагностические работы по математике, русскому и  английскому языка</w:t>
      </w:r>
      <w:r w:rsidR="006D32EF"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</w:t>
      </w:r>
      <w:r w:rsidRPr="001E72E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305D2" w:rsidRPr="001E72E6" w:rsidRDefault="00781481" w:rsidP="0055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Посещены администрацией школы уроки и внеурочные мероприятия.</w:t>
      </w:r>
    </w:p>
    <w:p w:rsidR="00781481" w:rsidRPr="001E72E6" w:rsidRDefault="00781481" w:rsidP="0055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промежуточные итоги на совещании при директоре школы.</w:t>
      </w:r>
    </w:p>
    <w:p w:rsidR="00781481" w:rsidRPr="001E72E6" w:rsidRDefault="00AA3219" w:rsidP="0055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мониторинг сравнения диагностик </w:t>
      </w:r>
      <w:proofErr w:type="gramStart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4-го класса и на начало 5-го класса:</w:t>
      </w:r>
    </w:p>
    <w:p w:rsidR="00A276A7" w:rsidRDefault="00A276A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595888" w:rsidRP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lastRenderedPageBreak/>
        <w:t>Слайд 34</w:t>
      </w:r>
    </w:p>
    <w:p w:rsidR="00AA3219" w:rsidRPr="001E72E6" w:rsidRDefault="00AA3219" w:rsidP="0061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</w:t>
      </w:r>
    </w:p>
    <w:p w:rsidR="00AA3219" w:rsidRPr="001E72E6" w:rsidRDefault="00AA3219" w:rsidP="0055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FA516" wp14:editId="0B9D1736">
            <wp:extent cx="5906813" cy="2890345"/>
            <wp:effectExtent l="0" t="0" r="0" b="571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789B" w:rsidRPr="001E72E6" w:rsidRDefault="0015789B" w:rsidP="00351B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 xml:space="preserve">Относительно развития морального суждения можно сказать, что доминирующее большинство учеников (86%) находятся на стадии межличностной </w:t>
      </w:r>
      <w:proofErr w:type="spellStart"/>
      <w:r w:rsidRPr="001E72E6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1E72E6">
        <w:rPr>
          <w:rFonts w:ascii="Times New Roman" w:hAnsi="Times New Roman" w:cs="Times New Roman"/>
          <w:sz w:val="28"/>
          <w:szCs w:val="28"/>
        </w:rPr>
        <w:t xml:space="preserve">, т.е. стремятся к </w:t>
      </w:r>
      <w:r w:rsidR="00554629">
        <w:rPr>
          <w:rFonts w:ascii="Times New Roman" w:hAnsi="Times New Roman" w:cs="Times New Roman"/>
          <w:sz w:val="28"/>
          <w:szCs w:val="28"/>
        </w:rPr>
        <w:t xml:space="preserve">одобрению и хорошим отношениям </w:t>
      </w:r>
      <w:r w:rsidRPr="001E72E6">
        <w:rPr>
          <w:rFonts w:ascii="Times New Roman" w:hAnsi="Times New Roman" w:cs="Times New Roman"/>
          <w:sz w:val="28"/>
          <w:szCs w:val="28"/>
        </w:rPr>
        <w:t>окружающими, что является показателем благополучи</w:t>
      </w:r>
      <w:r w:rsidR="00554629">
        <w:rPr>
          <w:rFonts w:ascii="Times New Roman" w:hAnsi="Times New Roman" w:cs="Times New Roman"/>
          <w:sz w:val="28"/>
          <w:szCs w:val="28"/>
        </w:rPr>
        <w:t xml:space="preserve">я морального развития </w:t>
      </w:r>
      <w:r w:rsidRPr="001E72E6">
        <w:rPr>
          <w:rFonts w:ascii="Times New Roman" w:hAnsi="Times New Roman" w:cs="Times New Roman"/>
          <w:sz w:val="28"/>
          <w:szCs w:val="28"/>
        </w:rPr>
        <w:t>для учеников начальной школы.</w:t>
      </w:r>
    </w:p>
    <w:p w:rsidR="00554629" w:rsidRPr="00C05752" w:rsidRDefault="00554629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162389" w:rsidRPr="001E72E6" w:rsidRDefault="00162389" w:rsidP="0061646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E6">
        <w:rPr>
          <w:rFonts w:ascii="Times New Roman" w:hAnsi="Times New Roman" w:cs="Times New Roman"/>
          <w:b/>
          <w:sz w:val="28"/>
          <w:szCs w:val="28"/>
        </w:rPr>
        <w:t>Восприятие условий успешности в учебной деятельности 4-х классов.</w:t>
      </w:r>
    </w:p>
    <w:p w:rsidR="00AA3219" w:rsidRPr="001E72E6" w:rsidRDefault="00AA3219" w:rsidP="00351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noProof/>
          <w:sz w:val="28"/>
          <w:szCs w:val="28"/>
          <w:lang w:eastAsia="ru-RU"/>
        </w:rPr>
        <w:drawing>
          <wp:inline distT="0" distB="0" distL="0" distR="0" wp14:anchorId="24901A68" wp14:editId="4751CC91">
            <wp:extent cx="5454869" cy="1755227"/>
            <wp:effectExtent l="0" t="0" r="0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3219" w:rsidRPr="001E72E6" w:rsidRDefault="00AA3219" w:rsidP="00351B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162389" w:rsidRPr="001E72E6">
        <w:rPr>
          <w:rFonts w:ascii="Times New Roman" w:hAnsi="Times New Roman" w:cs="Times New Roman"/>
          <w:sz w:val="28"/>
          <w:szCs w:val="28"/>
        </w:rPr>
        <w:t xml:space="preserve">восприятия условий успешности в учебной деятельности </w:t>
      </w:r>
      <w:r w:rsidRPr="001E72E6">
        <w:rPr>
          <w:rFonts w:ascii="Times New Roman" w:hAnsi="Times New Roman" w:cs="Times New Roman"/>
          <w:sz w:val="28"/>
          <w:szCs w:val="28"/>
        </w:rPr>
        <w:t>можно с уверенностью сказать, что большинство наших учеников причиной своих успехов или неудач в учебе видят в собственных усилиях (88%). А 12% ребят считают, что их успешность зависит от способностей и особенно радует, что ребята никак не связывают свою успешность в школе с везением (0%). Практически все ученики считают, что их плохие отметки и неудачи в учении зависят только от них самих и связывают свой успех с хорошей подготовкой к уроку и приложенными усилиями.</w:t>
      </w:r>
    </w:p>
    <w:p w:rsidR="00AA3219" w:rsidRPr="001E72E6" w:rsidRDefault="00AA3219" w:rsidP="00351B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E6">
        <w:rPr>
          <w:rFonts w:ascii="Times New Roman" w:hAnsi="Times New Roman" w:cs="Times New Roman"/>
          <w:b/>
          <w:sz w:val="28"/>
          <w:szCs w:val="28"/>
        </w:rPr>
        <w:t xml:space="preserve">Таким образом, можно с уверенностью сказать, что развитие системы универсальных учебных действий на период окончания начальной школы находилось в рамках нормативно-возрастного </w:t>
      </w:r>
      <w:r w:rsidRPr="001E72E6">
        <w:rPr>
          <w:rFonts w:ascii="Times New Roman" w:hAnsi="Times New Roman" w:cs="Times New Roman"/>
          <w:b/>
          <w:sz w:val="28"/>
          <w:szCs w:val="28"/>
        </w:rPr>
        <w:lastRenderedPageBreak/>
        <w:t>развития личностных сфер ребенка, и учащиеся были готовы к переходу в среднее звено школьного обучения.</w:t>
      </w:r>
    </w:p>
    <w:p w:rsidR="00AA3219" w:rsidRPr="001E72E6" w:rsidRDefault="00AA3219" w:rsidP="0035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обучающихся V классов направлено на создание условий </w:t>
      </w:r>
      <w:r w:rsidR="00595888">
        <w:rPr>
          <w:rFonts w:ascii="Times New Roman" w:hAnsi="Times New Roman" w:cs="Times New Roman"/>
          <w:sz w:val="28"/>
          <w:szCs w:val="28"/>
        </w:rPr>
        <w:t xml:space="preserve"> </w:t>
      </w:r>
      <w:r w:rsidRPr="001E72E6">
        <w:rPr>
          <w:rFonts w:ascii="Times New Roman" w:hAnsi="Times New Roman" w:cs="Times New Roman"/>
          <w:sz w:val="28"/>
          <w:szCs w:val="28"/>
        </w:rPr>
        <w:t xml:space="preserve">для успешного обучения учащихся в среднем звене школы. Особое значение придается созданию условий для успешной социально-психологической адаптации к новой социальной ситуации. Именно поэтому проводится фронтальная и индивидуальная диагностика, ее результаты соотносятся с данными, полученными по окончанию начальной школы. </w:t>
      </w:r>
      <w:r w:rsidR="00380E1E" w:rsidRPr="001E72E6">
        <w:rPr>
          <w:rFonts w:ascii="Times New Roman" w:hAnsi="Times New Roman" w:cs="Times New Roman"/>
          <w:sz w:val="28"/>
          <w:szCs w:val="28"/>
        </w:rPr>
        <w:t>С</w:t>
      </w:r>
      <w:r w:rsidRPr="001E72E6">
        <w:rPr>
          <w:rFonts w:ascii="Times New Roman" w:hAnsi="Times New Roman" w:cs="Times New Roman"/>
          <w:sz w:val="28"/>
          <w:szCs w:val="28"/>
        </w:rPr>
        <w:t xml:space="preserve">оздается банк данных о личностном развитии и формировании УУД учащихся. Набор диагностических методик более широк, чем в начальной школе и включает в себя наиболее показательные для адаптации процессы: </w:t>
      </w:r>
      <w:r w:rsidRPr="00351B87">
        <w:rPr>
          <w:rFonts w:ascii="Times New Roman" w:hAnsi="Times New Roman" w:cs="Times New Roman"/>
          <w:b/>
          <w:sz w:val="28"/>
          <w:szCs w:val="28"/>
        </w:rPr>
        <w:t>мотивация учения, самооценка, самочувствие, тревожность</w:t>
      </w:r>
      <w:r w:rsidRPr="001E72E6">
        <w:rPr>
          <w:rFonts w:ascii="Times New Roman" w:hAnsi="Times New Roman" w:cs="Times New Roman"/>
          <w:sz w:val="28"/>
          <w:szCs w:val="28"/>
        </w:rPr>
        <w:t>. Особое внимание уделяется ребятам, которые показали в конце начальной школы чуть ниже результаты и ученики, перешедшие из других классов или школ.</w:t>
      </w:r>
    </w:p>
    <w:p w:rsidR="00AA3219" w:rsidRDefault="00AA3219" w:rsidP="0035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>С целью определения показателей адаптации и эффективности учебной деятельности была проведена «Методика наблюдения за адаптацией и эффективностью учебной деятельности» учащихся (</w:t>
      </w:r>
      <w:proofErr w:type="spellStart"/>
      <w:r w:rsidRPr="001E72E6">
        <w:rPr>
          <w:rFonts w:ascii="Times New Roman" w:hAnsi="Times New Roman" w:cs="Times New Roman"/>
          <w:sz w:val="28"/>
          <w:szCs w:val="28"/>
        </w:rPr>
        <w:t>Э.М.Александровская</w:t>
      </w:r>
      <w:proofErr w:type="spellEnd"/>
      <w:r w:rsidRPr="001E72E6">
        <w:rPr>
          <w:rFonts w:ascii="Times New Roman" w:hAnsi="Times New Roman" w:cs="Times New Roman"/>
          <w:sz w:val="28"/>
          <w:szCs w:val="28"/>
        </w:rPr>
        <w:t>). По итогам были получены следующие результаты:</w:t>
      </w:r>
    </w:p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595888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AA3219" w:rsidRPr="001E72E6" w:rsidRDefault="00F36733" w:rsidP="0035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noProof/>
          <w:sz w:val="28"/>
          <w:szCs w:val="28"/>
          <w:lang w:eastAsia="ru-RU"/>
        </w:rPr>
        <w:drawing>
          <wp:inline distT="0" distB="0" distL="0" distR="0" wp14:anchorId="7BDE9A4E" wp14:editId="25D2A696">
            <wp:extent cx="5686096" cy="2375338"/>
            <wp:effectExtent l="0" t="0" r="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0E63" w:rsidRPr="001E72E6" w:rsidRDefault="00890E63" w:rsidP="0061646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2E6">
        <w:rPr>
          <w:color w:val="000000"/>
          <w:sz w:val="28"/>
          <w:szCs w:val="28"/>
        </w:rPr>
        <w:t xml:space="preserve">Из полученных данных видно, что дети с признаками </w:t>
      </w:r>
      <w:proofErr w:type="spellStart"/>
      <w:r w:rsidRPr="001E72E6">
        <w:rPr>
          <w:color w:val="000000"/>
          <w:sz w:val="28"/>
          <w:szCs w:val="28"/>
        </w:rPr>
        <w:t>дезадаптации</w:t>
      </w:r>
      <w:proofErr w:type="spellEnd"/>
      <w:r w:rsidRPr="001E72E6">
        <w:rPr>
          <w:color w:val="000000"/>
          <w:sz w:val="28"/>
          <w:szCs w:val="28"/>
        </w:rPr>
        <w:t xml:space="preserve"> отсутствуют, а большинство (57%) ребят успешно адаптировались к новым условиям обучения. Остальные ребята находятся на стадии адаптации. Так как на конец начальной школы учащиеся были полностью психологически подготовлены к новым условиям обучения, то в период  адаптации они не столкнулись с серьезными проблемами</w:t>
      </w:r>
      <w:r w:rsidRPr="001E72E6">
        <w:rPr>
          <w:rFonts w:ascii="Arial" w:hAnsi="Arial" w:cs="Arial"/>
          <w:color w:val="000000"/>
          <w:sz w:val="28"/>
          <w:szCs w:val="28"/>
        </w:rPr>
        <w:t xml:space="preserve">. </w:t>
      </w:r>
      <w:r w:rsidRPr="001E72E6">
        <w:rPr>
          <w:color w:val="000000"/>
          <w:sz w:val="28"/>
          <w:szCs w:val="28"/>
        </w:rPr>
        <w:t xml:space="preserve">Это подтвердила и </w:t>
      </w:r>
      <w:r w:rsidRPr="001E72E6">
        <w:rPr>
          <w:sz w:val="28"/>
          <w:szCs w:val="28"/>
        </w:rPr>
        <w:t>экспресс-методика выявление тревожности у пятиклассников в период адаптации (О.</w:t>
      </w:r>
      <w:r w:rsidR="00351B87">
        <w:rPr>
          <w:sz w:val="28"/>
          <w:szCs w:val="28"/>
        </w:rPr>
        <w:t> </w:t>
      </w:r>
      <w:r w:rsidRPr="001E72E6">
        <w:rPr>
          <w:sz w:val="28"/>
          <w:szCs w:val="28"/>
        </w:rPr>
        <w:t>Хмельницкая (модификация теста Филипса)).</w:t>
      </w:r>
    </w:p>
    <w:p w:rsidR="00A276A7" w:rsidRDefault="00A276A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752">
        <w:rPr>
          <w:rFonts w:ascii="Times New Roman" w:hAnsi="Times New Roman" w:cs="Times New Roman"/>
          <w:b/>
          <w:sz w:val="28"/>
          <w:szCs w:val="28"/>
        </w:rPr>
        <w:lastRenderedPageBreak/>
        <w:t>Слайд 37</w:t>
      </w:r>
    </w:p>
    <w:p w:rsidR="004016DD" w:rsidRPr="00351B87" w:rsidRDefault="004016DD" w:rsidP="00351B87">
      <w:pPr>
        <w:pStyle w:val="ab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351B87">
        <w:rPr>
          <w:b/>
          <w:sz w:val="28"/>
          <w:szCs w:val="28"/>
        </w:rPr>
        <w:t>Уровень тревожности в 5х классах</w:t>
      </w:r>
    </w:p>
    <w:p w:rsidR="004016DD" w:rsidRPr="001E72E6" w:rsidRDefault="004016DD" w:rsidP="0061646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16DD" w:rsidRPr="001E72E6" w:rsidRDefault="004016DD" w:rsidP="00083263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1E72E6">
        <w:rPr>
          <w:noProof/>
          <w:sz w:val="28"/>
          <w:szCs w:val="28"/>
        </w:rPr>
        <w:drawing>
          <wp:inline distT="0" distB="0" distL="0" distR="0" wp14:anchorId="7E53D2BA" wp14:editId="70C813D1">
            <wp:extent cx="4824249" cy="193390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B7FC2" w:rsidRPr="001E72E6" w:rsidRDefault="0015789B" w:rsidP="0061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>Данный результат показывает</w:t>
      </w:r>
      <w:r w:rsidR="009B7FC2" w:rsidRPr="001E72E6">
        <w:rPr>
          <w:rFonts w:ascii="Times New Roman" w:hAnsi="Times New Roman" w:cs="Times New Roman"/>
          <w:sz w:val="28"/>
          <w:szCs w:val="28"/>
        </w:rPr>
        <w:t>, что</w:t>
      </w:r>
      <w:r w:rsidR="009B7FC2" w:rsidRPr="001E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FC2" w:rsidRPr="001E72E6">
        <w:rPr>
          <w:rFonts w:ascii="Times New Roman" w:hAnsi="Times New Roman" w:cs="Times New Roman"/>
          <w:sz w:val="28"/>
          <w:szCs w:val="28"/>
        </w:rPr>
        <w:t>большинство учеников испытывают средний (43%) и низкий (46%) уровень тревожности, у 10% школьников наблюдается повышенный уровень тревожности, и лишь 1% пятиклассников испытывают высокую тревожность. Доминирующее число учеников (51 чел.) чувствуют себя в безопасности, а 46 человек при переходе в среднее звено стали чувствовать себя заметно свободнее.</w:t>
      </w:r>
    </w:p>
    <w:p w:rsidR="00351B87" w:rsidRPr="00C05752" w:rsidRDefault="00351B87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752">
        <w:rPr>
          <w:rFonts w:ascii="Times New Roman" w:hAnsi="Times New Roman" w:cs="Times New Roman"/>
          <w:b/>
          <w:sz w:val="28"/>
          <w:szCs w:val="28"/>
        </w:rPr>
        <w:t>Слайд 38</w:t>
      </w:r>
    </w:p>
    <w:p w:rsidR="00AA4322" w:rsidRPr="001E72E6" w:rsidRDefault="004016DD" w:rsidP="00351B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72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Уровень мотивации</w:t>
      </w:r>
    </w:p>
    <w:p w:rsidR="004016DD" w:rsidRPr="001E72E6" w:rsidRDefault="00162389" w:rsidP="00351B87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7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D287E" wp14:editId="7BF75571">
            <wp:extent cx="5108028" cy="2375338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41D8" w:rsidRPr="001E72E6" w:rsidRDefault="00A941D8" w:rsidP="0061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по окончанию начальной школы большинство учеников понимали значимость собственных усилий в достижении успеха, и это подтвердила более глубокая диагностика в начале </w:t>
      </w:r>
      <w:r w:rsidRPr="001E72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E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показав высокую мотивацию учащихся.</w:t>
      </w:r>
    </w:p>
    <w:p w:rsidR="009B7FC2" w:rsidRPr="001E72E6" w:rsidRDefault="009B7FC2" w:rsidP="006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E6">
        <w:rPr>
          <w:rFonts w:ascii="Times New Roman" w:hAnsi="Times New Roman" w:cs="Times New Roman"/>
          <w:sz w:val="28"/>
          <w:szCs w:val="28"/>
        </w:rPr>
        <w:t>Таким образом, полученные данны</w:t>
      </w:r>
      <w:r w:rsidR="00351B87">
        <w:rPr>
          <w:rFonts w:ascii="Times New Roman" w:hAnsi="Times New Roman" w:cs="Times New Roman"/>
          <w:sz w:val="28"/>
          <w:szCs w:val="28"/>
        </w:rPr>
        <w:t>е</w:t>
      </w:r>
      <w:r w:rsidRPr="001E72E6">
        <w:rPr>
          <w:rFonts w:ascii="Times New Roman" w:hAnsi="Times New Roman" w:cs="Times New Roman"/>
          <w:sz w:val="28"/>
          <w:szCs w:val="28"/>
        </w:rPr>
        <w:t xml:space="preserve"> подтверждают оптимальное развитие личности и всех систем универсальных учебных действий учащихся 5-х классов. На основе этих результатов ведётся дальнейшая коррекционно-развивающая работа с </w:t>
      </w:r>
      <w:proofErr w:type="gramStart"/>
      <w:r w:rsidRPr="001E72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72E6">
        <w:rPr>
          <w:rFonts w:ascii="Times New Roman" w:hAnsi="Times New Roman" w:cs="Times New Roman"/>
          <w:sz w:val="28"/>
          <w:szCs w:val="28"/>
        </w:rPr>
        <w:t>, испытывающими временные трудности адаптационного периода. Занятия проводятся как в индивидуальной, так и в групповой форме.</w:t>
      </w:r>
    </w:p>
    <w:p w:rsidR="00380E1E" w:rsidRPr="00C05752" w:rsidRDefault="00380E1E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1208E5" w:rsidRPr="001E72E6" w:rsidRDefault="00B925D5" w:rsidP="006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Предметный анализ контрольных работ по </w:t>
      </w: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1B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F81"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="003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0B532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успеваемость по всем трем классам составляет </w:t>
      </w:r>
      <w:r w:rsidR="000B532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90%, 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(89%) </w:t>
      </w:r>
      <w:r w:rsidR="000B532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5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32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(51%)</w:t>
      </w:r>
      <w:r w:rsidR="000B532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 выполнения работы 6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329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F6F81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(74%)</w:t>
      </w:r>
      <w:r w:rsidR="001208E5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и по двум этим предметам по всем качественным характеристикам наблюдается равновесие.</w:t>
      </w:r>
    </w:p>
    <w:p w:rsidR="00B925D5" w:rsidRPr="001E72E6" w:rsidRDefault="00AC3F2E" w:rsidP="00773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noProof/>
          <w:sz w:val="28"/>
          <w:szCs w:val="28"/>
          <w:lang w:eastAsia="ru-RU"/>
        </w:rPr>
        <w:drawing>
          <wp:inline distT="0" distB="0" distL="0" distR="0" wp14:anchorId="5A95D0ED" wp14:editId="407CFE1F">
            <wp:extent cx="5559972" cy="22492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40</w:t>
      </w:r>
    </w:p>
    <w:p w:rsidR="001D64CE" w:rsidRPr="001E72E6" w:rsidRDefault="000B5329" w:rsidP="00616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Сравнительный анализ предметных достижений конца 4-го класса и начала 5-го показал:</w:t>
      </w:r>
    </w:p>
    <w:p w:rsidR="000B5329" w:rsidRPr="001E72E6" w:rsidRDefault="00D74745" w:rsidP="00616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72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Подтвердили свои результаты в среднем 30% учащихся, повысили 3%, понизили 67%.</w:t>
      </w:r>
    </w:p>
    <w:p w:rsidR="00C22346" w:rsidRPr="001E72E6" w:rsidRDefault="00C22346" w:rsidP="00773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2E6">
        <w:rPr>
          <w:noProof/>
          <w:sz w:val="28"/>
          <w:szCs w:val="28"/>
          <w:lang w:eastAsia="ru-RU"/>
        </w:rPr>
        <w:drawing>
          <wp:inline distT="0" distB="0" distL="0" distR="0" wp14:anchorId="162DC5EE" wp14:editId="750EE6B1">
            <wp:extent cx="5360275" cy="2091559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74745" w:rsidRPr="001E72E6" w:rsidRDefault="00C22346" w:rsidP="00616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Безусловно, такой результат можно объяснить периодом адаптации пятиклассников, </w:t>
      </w:r>
      <w:r w:rsidR="00D74745"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повышением требований к учащимся.</w:t>
      </w:r>
    </w:p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C22346" w:rsidRPr="001E72E6" w:rsidRDefault="00D74745" w:rsidP="00616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Выполнили работу на высоком уровне порядка 29% учащихся, </w:t>
      </w:r>
      <w:r w:rsidR="002A5D44"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>а на недостаточном уровне минимальным количеством учащихся.</w:t>
      </w:r>
      <w:r w:rsidR="00C22346"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0073" w:rsidRPr="001E7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Выполнили контрольную работу на базовом и повышенном уровне 65% учащихся, что в целом говорит о том, что предметные показатели остаются в норме.</w:t>
      </w:r>
    </w:p>
    <w:p w:rsidR="00C22346" w:rsidRPr="001E72E6" w:rsidRDefault="002A5D44" w:rsidP="0035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2E6">
        <w:rPr>
          <w:noProof/>
          <w:sz w:val="28"/>
          <w:szCs w:val="28"/>
          <w:lang w:eastAsia="ru-RU"/>
        </w:rPr>
        <w:drawing>
          <wp:inline distT="0" distB="0" distL="0" distR="0" wp14:anchorId="57B50D16" wp14:editId="57C3D756">
            <wp:extent cx="5696606" cy="1933903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80E1E" w:rsidRPr="001E72E6" w:rsidRDefault="00AC3F2E" w:rsidP="006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Статистика показывает, что учащиеся 5-х классов более активно участвовали (больше на 12%) в школьном туре всероссийской предметной олимпиады школьников. </w:t>
      </w:r>
    </w:p>
    <w:p w:rsidR="00595888" w:rsidRPr="00C05752" w:rsidRDefault="00595888" w:rsidP="00C05752">
      <w:pPr>
        <w:pStyle w:val="a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95888" w:rsidRPr="00C05752" w:rsidRDefault="00595888" w:rsidP="00C0575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88">
        <w:rPr>
          <w:rFonts w:ascii="Times New Roman" w:hAnsi="Times New Roman" w:cs="Times New Roman"/>
          <w:b/>
          <w:sz w:val="28"/>
          <w:szCs w:val="28"/>
        </w:rPr>
        <w:t>Слайд 42</w:t>
      </w:r>
    </w:p>
    <w:p w:rsidR="00AC3F2E" w:rsidRPr="001E72E6" w:rsidRDefault="00AC3F2E" w:rsidP="006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стартует школьный интернет</w:t>
      </w:r>
      <w:r w:rsidR="00773D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для учащихся 5-х классов «Школа №</w:t>
      </w:r>
      <w:r w:rsidR="00773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в истории моей семьи», приуроченный </w:t>
      </w:r>
      <w:r w:rsidR="00F865F0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летнему юбилею школы. </w:t>
      </w:r>
    </w:p>
    <w:p w:rsidR="008C2F1F" w:rsidRPr="001E72E6" w:rsidRDefault="00283DAC" w:rsidP="006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</w:t>
      </w:r>
      <w:r w:rsidR="00EB7F3B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я уверена, принесет радость и удовлетворение всем участникам образовательн</w:t>
      </w:r>
      <w:r w:rsidR="008C2F1F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1F"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CAB" w:rsidRPr="001E72E6" w:rsidRDefault="00283DAC" w:rsidP="00773D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главное — мы вырастим образованного и достойного человека.</w:t>
      </w:r>
    </w:p>
    <w:sectPr w:rsidR="000E6CAB" w:rsidRPr="001E72E6" w:rsidSect="00A276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2D" w:rsidRDefault="0022302D" w:rsidP="00D037A9">
      <w:pPr>
        <w:spacing w:after="0" w:line="240" w:lineRule="auto"/>
      </w:pPr>
      <w:r>
        <w:separator/>
      </w:r>
    </w:p>
  </w:endnote>
  <w:endnote w:type="continuationSeparator" w:id="0">
    <w:p w:rsidR="0022302D" w:rsidRDefault="0022302D" w:rsidP="00D0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2D" w:rsidRDefault="0022302D" w:rsidP="00D037A9">
      <w:pPr>
        <w:spacing w:after="0" w:line="240" w:lineRule="auto"/>
      </w:pPr>
      <w:r>
        <w:separator/>
      </w:r>
    </w:p>
  </w:footnote>
  <w:footnote w:type="continuationSeparator" w:id="0">
    <w:p w:rsidR="0022302D" w:rsidRDefault="0022302D" w:rsidP="00D037A9">
      <w:pPr>
        <w:spacing w:after="0" w:line="240" w:lineRule="auto"/>
      </w:pPr>
      <w:r>
        <w:continuationSeparator/>
      </w:r>
    </w:p>
  </w:footnote>
  <w:footnote w:id="1">
    <w:p w:rsidR="009E010A" w:rsidRDefault="009E010A" w:rsidP="00896BF7">
      <w:pPr>
        <w:pStyle w:val="a5"/>
      </w:pPr>
      <w:r>
        <w:rPr>
          <w:rStyle w:val="a7"/>
        </w:rPr>
        <w:footnoteRef/>
      </w:r>
      <w:r>
        <w:t xml:space="preserve"> </w:t>
      </w:r>
      <w:r w:rsidRPr="00D037A9">
        <w:rPr>
          <w:rFonts w:ascii="Times New Roman" w:hAnsi="Times New Roman" w:cs="Times New Roman"/>
        </w:rPr>
        <w:t>Приказ Министерства образования Нижегородской области «О присвоении статуса региональной инновационной площадки» №398-а от 15.10.2012 г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0F5348"/>
    <w:multiLevelType w:val="hybridMultilevel"/>
    <w:tmpl w:val="54DAA89A"/>
    <w:lvl w:ilvl="0" w:tplc="EC30A4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F51076"/>
    <w:multiLevelType w:val="hybridMultilevel"/>
    <w:tmpl w:val="66BCB264"/>
    <w:lvl w:ilvl="0" w:tplc="EC30A4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D4A7E"/>
    <w:multiLevelType w:val="hybridMultilevel"/>
    <w:tmpl w:val="EC703DA4"/>
    <w:lvl w:ilvl="0" w:tplc="EC30A4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D5271"/>
    <w:multiLevelType w:val="hybridMultilevel"/>
    <w:tmpl w:val="21FE7FA2"/>
    <w:lvl w:ilvl="0" w:tplc="3A52D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4244B"/>
    <w:multiLevelType w:val="hybridMultilevel"/>
    <w:tmpl w:val="296426EA"/>
    <w:lvl w:ilvl="0" w:tplc="636E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8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8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8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6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A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E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E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0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2823B1"/>
    <w:multiLevelType w:val="hybridMultilevel"/>
    <w:tmpl w:val="B868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E6B"/>
    <w:multiLevelType w:val="multilevel"/>
    <w:tmpl w:val="89C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340EF"/>
    <w:multiLevelType w:val="hybridMultilevel"/>
    <w:tmpl w:val="92A66F92"/>
    <w:lvl w:ilvl="0" w:tplc="EC30A4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967974"/>
    <w:multiLevelType w:val="hybridMultilevel"/>
    <w:tmpl w:val="A612AC32"/>
    <w:lvl w:ilvl="0" w:tplc="488EF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766FAD"/>
    <w:multiLevelType w:val="hybridMultilevel"/>
    <w:tmpl w:val="1D082480"/>
    <w:lvl w:ilvl="0" w:tplc="EC30A4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3638AD"/>
    <w:multiLevelType w:val="hybridMultilevel"/>
    <w:tmpl w:val="F9B06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74D8"/>
    <w:multiLevelType w:val="hybridMultilevel"/>
    <w:tmpl w:val="8EF62002"/>
    <w:lvl w:ilvl="0" w:tplc="3C4A7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551087"/>
    <w:multiLevelType w:val="hybridMultilevel"/>
    <w:tmpl w:val="13306C12"/>
    <w:lvl w:ilvl="0" w:tplc="EC30A4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DD6B79"/>
    <w:multiLevelType w:val="hybridMultilevel"/>
    <w:tmpl w:val="9F1A11BE"/>
    <w:lvl w:ilvl="0" w:tplc="797602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B519C9"/>
    <w:multiLevelType w:val="hybridMultilevel"/>
    <w:tmpl w:val="DE1A404E"/>
    <w:lvl w:ilvl="0" w:tplc="4618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E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6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6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AD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6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A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1C7CC4"/>
    <w:multiLevelType w:val="hybridMultilevel"/>
    <w:tmpl w:val="9B72D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F2564F"/>
    <w:multiLevelType w:val="hybridMultilevel"/>
    <w:tmpl w:val="D88277EA"/>
    <w:lvl w:ilvl="0" w:tplc="EC30A4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D17200"/>
    <w:multiLevelType w:val="hybridMultilevel"/>
    <w:tmpl w:val="1ECE406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5A24B74">
      <w:start w:val="1"/>
      <w:numFmt w:val="decimal"/>
      <w:lvlText w:val="%3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CC5FFF"/>
    <w:multiLevelType w:val="hybridMultilevel"/>
    <w:tmpl w:val="7C463160"/>
    <w:lvl w:ilvl="0" w:tplc="3C4A7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C4434"/>
    <w:multiLevelType w:val="hybridMultilevel"/>
    <w:tmpl w:val="1DC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70797B"/>
    <w:multiLevelType w:val="hybridMultilevel"/>
    <w:tmpl w:val="56B2809A"/>
    <w:lvl w:ilvl="0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F7CE67C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F54A75"/>
    <w:multiLevelType w:val="hybridMultilevel"/>
    <w:tmpl w:val="5C7A50FA"/>
    <w:lvl w:ilvl="0" w:tplc="3C4A75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EC604D"/>
    <w:multiLevelType w:val="hybridMultilevel"/>
    <w:tmpl w:val="6BC4C5F0"/>
    <w:lvl w:ilvl="0" w:tplc="3C4A75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9F4022"/>
    <w:multiLevelType w:val="hybridMultilevel"/>
    <w:tmpl w:val="4932712C"/>
    <w:lvl w:ilvl="0" w:tplc="3C4A7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16DEA"/>
    <w:multiLevelType w:val="hybridMultilevel"/>
    <w:tmpl w:val="DCE6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6238D"/>
    <w:multiLevelType w:val="hybridMultilevel"/>
    <w:tmpl w:val="1DC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45053A"/>
    <w:multiLevelType w:val="hybridMultilevel"/>
    <w:tmpl w:val="85F205B2"/>
    <w:lvl w:ilvl="0" w:tplc="EC30A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91F02"/>
    <w:multiLevelType w:val="hybridMultilevel"/>
    <w:tmpl w:val="CE1EC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2"/>
  </w:num>
  <w:num w:numId="5">
    <w:abstractNumId w:val="18"/>
  </w:num>
  <w:num w:numId="6">
    <w:abstractNumId w:val="2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24"/>
  </w:num>
  <w:num w:numId="13">
    <w:abstractNumId w:val="19"/>
  </w:num>
  <w:num w:numId="14">
    <w:abstractNumId w:val="22"/>
  </w:num>
  <w:num w:numId="15">
    <w:abstractNumId w:val="23"/>
  </w:num>
  <w:num w:numId="16">
    <w:abstractNumId w:val="12"/>
  </w:num>
  <w:num w:numId="17">
    <w:abstractNumId w:val="13"/>
  </w:num>
  <w:num w:numId="18">
    <w:abstractNumId w:val="8"/>
  </w:num>
  <w:num w:numId="19">
    <w:abstractNumId w:val="15"/>
  </w:num>
  <w:num w:numId="20">
    <w:abstractNumId w:val="28"/>
  </w:num>
  <w:num w:numId="21">
    <w:abstractNumId w:val="9"/>
  </w:num>
  <w:num w:numId="22">
    <w:abstractNumId w:val="11"/>
  </w:num>
  <w:num w:numId="23">
    <w:abstractNumId w:val="17"/>
  </w:num>
  <w:num w:numId="24">
    <w:abstractNumId w:val="14"/>
  </w:num>
  <w:num w:numId="25">
    <w:abstractNumId w:val="1"/>
  </w:num>
  <w:num w:numId="26">
    <w:abstractNumId w:val="3"/>
  </w:num>
  <w:num w:numId="27">
    <w:abstractNumId w:val="16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AB"/>
    <w:rsid w:val="00001CAC"/>
    <w:rsid w:val="00003185"/>
    <w:rsid w:val="000122EB"/>
    <w:rsid w:val="00024BEC"/>
    <w:rsid w:val="00043560"/>
    <w:rsid w:val="00057D30"/>
    <w:rsid w:val="00070F4D"/>
    <w:rsid w:val="000728D8"/>
    <w:rsid w:val="00074B68"/>
    <w:rsid w:val="00083263"/>
    <w:rsid w:val="0009667B"/>
    <w:rsid w:val="000B0205"/>
    <w:rsid w:val="000B5329"/>
    <w:rsid w:val="000C6999"/>
    <w:rsid w:val="000E6CAB"/>
    <w:rsid w:val="00107316"/>
    <w:rsid w:val="001208E5"/>
    <w:rsid w:val="00143FAC"/>
    <w:rsid w:val="0015789B"/>
    <w:rsid w:val="00157EE7"/>
    <w:rsid w:val="00162389"/>
    <w:rsid w:val="00173AB3"/>
    <w:rsid w:val="001904E6"/>
    <w:rsid w:val="001A5B01"/>
    <w:rsid w:val="001B66F2"/>
    <w:rsid w:val="001D64CE"/>
    <w:rsid w:val="001E33C8"/>
    <w:rsid w:val="001E72E6"/>
    <w:rsid w:val="002028A6"/>
    <w:rsid w:val="0022302D"/>
    <w:rsid w:val="002471CC"/>
    <w:rsid w:val="00247C6F"/>
    <w:rsid w:val="00255346"/>
    <w:rsid w:val="00267355"/>
    <w:rsid w:val="00267F5B"/>
    <w:rsid w:val="00281E8C"/>
    <w:rsid w:val="00283DAC"/>
    <w:rsid w:val="002A5CFE"/>
    <w:rsid w:val="002A5D44"/>
    <w:rsid w:val="002B5319"/>
    <w:rsid w:val="002B6DB1"/>
    <w:rsid w:val="002C00B3"/>
    <w:rsid w:val="002E0549"/>
    <w:rsid w:val="002E588B"/>
    <w:rsid w:val="002F03E6"/>
    <w:rsid w:val="002F043F"/>
    <w:rsid w:val="002F2014"/>
    <w:rsid w:val="002F6293"/>
    <w:rsid w:val="003047D7"/>
    <w:rsid w:val="00305439"/>
    <w:rsid w:val="00311A35"/>
    <w:rsid w:val="003269A0"/>
    <w:rsid w:val="0033164F"/>
    <w:rsid w:val="00336130"/>
    <w:rsid w:val="00351B87"/>
    <w:rsid w:val="00374726"/>
    <w:rsid w:val="003769E4"/>
    <w:rsid w:val="00380E1E"/>
    <w:rsid w:val="0038685E"/>
    <w:rsid w:val="00387899"/>
    <w:rsid w:val="00393185"/>
    <w:rsid w:val="003A4A62"/>
    <w:rsid w:val="003A6056"/>
    <w:rsid w:val="003B02AF"/>
    <w:rsid w:val="003D5A44"/>
    <w:rsid w:val="003E1BB1"/>
    <w:rsid w:val="003F0FFE"/>
    <w:rsid w:val="004016DD"/>
    <w:rsid w:val="00402C94"/>
    <w:rsid w:val="00410073"/>
    <w:rsid w:val="004159CC"/>
    <w:rsid w:val="0043413A"/>
    <w:rsid w:val="00442F2C"/>
    <w:rsid w:val="00446A09"/>
    <w:rsid w:val="00452E93"/>
    <w:rsid w:val="00455470"/>
    <w:rsid w:val="004629E5"/>
    <w:rsid w:val="00467807"/>
    <w:rsid w:val="00482AA6"/>
    <w:rsid w:val="004946FC"/>
    <w:rsid w:val="004E0410"/>
    <w:rsid w:val="004F4D81"/>
    <w:rsid w:val="00503008"/>
    <w:rsid w:val="00520D1B"/>
    <w:rsid w:val="0053513A"/>
    <w:rsid w:val="00550F8F"/>
    <w:rsid w:val="00554629"/>
    <w:rsid w:val="00562201"/>
    <w:rsid w:val="005624C2"/>
    <w:rsid w:val="005827B5"/>
    <w:rsid w:val="005839D3"/>
    <w:rsid w:val="005851E8"/>
    <w:rsid w:val="00595888"/>
    <w:rsid w:val="005C5EEA"/>
    <w:rsid w:val="005D2E31"/>
    <w:rsid w:val="005D6BD5"/>
    <w:rsid w:val="005F368C"/>
    <w:rsid w:val="00600C95"/>
    <w:rsid w:val="00611311"/>
    <w:rsid w:val="00615091"/>
    <w:rsid w:val="0061553C"/>
    <w:rsid w:val="0061646E"/>
    <w:rsid w:val="0061753C"/>
    <w:rsid w:val="00621641"/>
    <w:rsid w:val="00653782"/>
    <w:rsid w:val="006546E1"/>
    <w:rsid w:val="00666984"/>
    <w:rsid w:val="0067269C"/>
    <w:rsid w:val="006823A0"/>
    <w:rsid w:val="006A04A1"/>
    <w:rsid w:val="006A2F65"/>
    <w:rsid w:val="006A6666"/>
    <w:rsid w:val="006B6E20"/>
    <w:rsid w:val="006D32EF"/>
    <w:rsid w:val="006D7726"/>
    <w:rsid w:val="006F585C"/>
    <w:rsid w:val="006F7FB0"/>
    <w:rsid w:val="00714A65"/>
    <w:rsid w:val="0072248E"/>
    <w:rsid w:val="007305D2"/>
    <w:rsid w:val="00731016"/>
    <w:rsid w:val="00733F12"/>
    <w:rsid w:val="00747A42"/>
    <w:rsid w:val="00766E1C"/>
    <w:rsid w:val="00773DBD"/>
    <w:rsid w:val="00781481"/>
    <w:rsid w:val="00783B15"/>
    <w:rsid w:val="007B2C4D"/>
    <w:rsid w:val="007C29F7"/>
    <w:rsid w:val="007E6E8E"/>
    <w:rsid w:val="00800FC4"/>
    <w:rsid w:val="00824670"/>
    <w:rsid w:val="00835606"/>
    <w:rsid w:val="00842437"/>
    <w:rsid w:val="00871065"/>
    <w:rsid w:val="00872766"/>
    <w:rsid w:val="008729C1"/>
    <w:rsid w:val="008821C7"/>
    <w:rsid w:val="00883429"/>
    <w:rsid w:val="00890E63"/>
    <w:rsid w:val="00892C12"/>
    <w:rsid w:val="00896BF7"/>
    <w:rsid w:val="008B33C9"/>
    <w:rsid w:val="008C2F1F"/>
    <w:rsid w:val="008C562E"/>
    <w:rsid w:val="009429D7"/>
    <w:rsid w:val="009449FF"/>
    <w:rsid w:val="009476F6"/>
    <w:rsid w:val="00984B58"/>
    <w:rsid w:val="009A7E90"/>
    <w:rsid w:val="009B7FC2"/>
    <w:rsid w:val="009D153B"/>
    <w:rsid w:val="009E010A"/>
    <w:rsid w:val="00A276A7"/>
    <w:rsid w:val="00A32BA9"/>
    <w:rsid w:val="00A417C7"/>
    <w:rsid w:val="00A50076"/>
    <w:rsid w:val="00A57881"/>
    <w:rsid w:val="00A657F2"/>
    <w:rsid w:val="00A72E72"/>
    <w:rsid w:val="00A74177"/>
    <w:rsid w:val="00A753BC"/>
    <w:rsid w:val="00A941D8"/>
    <w:rsid w:val="00AA3219"/>
    <w:rsid w:val="00AA4322"/>
    <w:rsid w:val="00AC3F2E"/>
    <w:rsid w:val="00AD2A7B"/>
    <w:rsid w:val="00AF4AF4"/>
    <w:rsid w:val="00AF6F81"/>
    <w:rsid w:val="00B053A9"/>
    <w:rsid w:val="00B27494"/>
    <w:rsid w:val="00B34051"/>
    <w:rsid w:val="00B35359"/>
    <w:rsid w:val="00B53228"/>
    <w:rsid w:val="00B55FE5"/>
    <w:rsid w:val="00B63DDC"/>
    <w:rsid w:val="00B83F39"/>
    <w:rsid w:val="00B87027"/>
    <w:rsid w:val="00B925D5"/>
    <w:rsid w:val="00BA7844"/>
    <w:rsid w:val="00BE3B94"/>
    <w:rsid w:val="00BE6357"/>
    <w:rsid w:val="00BF26FF"/>
    <w:rsid w:val="00C05752"/>
    <w:rsid w:val="00C22346"/>
    <w:rsid w:val="00C463E8"/>
    <w:rsid w:val="00C506ED"/>
    <w:rsid w:val="00C522F8"/>
    <w:rsid w:val="00C6193E"/>
    <w:rsid w:val="00C91736"/>
    <w:rsid w:val="00CB19C7"/>
    <w:rsid w:val="00CB389F"/>
    <w:rsid w:val="00CB7834"/>
    <w:rsid w:val="00CE6418"/>
    <w:rsid w:val="00CF2153"/>
    <w:rsid w:val="00D037A9"/>
    <w:rsid w:val="00D450DC"/>
    <w:rsid w:val="00D74745"/>
    <w:rsid w:val="00D90B55"/>
    <w:rsid w:val="00D966E2"/>
    <w:rsid w:val="00DC6AF1"/>
    <w:rsid w:val="00DD5BC8"/>
    <w:rsid w:val="00DF5ADC"/>
    <w:rsid w:val="00DF5C95"/>
    <w:rsid w:val="00DF6EEB"/>
    <w:rsid w:val="00E44BE0"/>
    <w:rsid w:val="00E618D1"/>
    <w:rsid w:val="00E76E05"/>
    <w:rsid w:val="00E77056"/>
    <w:rsid w:val="00EA56F5"/>
    <w:rsid w:val="00EA5A97"/>
    <w:rsid w:val="00EB1024"/>
    <w:rsid w:val="00EB7F3B"/>
    <w:rsid w:val="00EC2EF2"/>
    <w:rsid w:val="00EC5C76"/>
    <w:rsid w:val="00F000D6"/>
    <w:rsid w:val="00F177F7"/>
    <w:rsid w:val="00F36733"/>
    <w:rsid w:val="00F53A0F"/>
    <w:rsid w:val="00F54D74"/>
    <w:rsid w:val="00F839D2"/>
    <w:rsid w:val="00F865F0"/>
    <w:rsid w:val="00F90419"/>
    <w:rsid w:val="00F94A4A"/>
    <w:rsid w:val="00FB6520"/>
    <w:rsid w:val="00FC5B63"/>
    <w:rsid w:val="00FD1A02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AC"/>
    <w:pPr>
      <w:ind w:left="720"/>
      <w:contextualSpacing/>
    </w:pPr>
  </w:style>
  <w:style w:type="table" w:styleId="a4">
    <w:name w:val="Table Grid"/>
    <w:basedOn w:val="a1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037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37A9"/>
    <w:rPr>
      <w:sz w:val="20"/>
      <w:szCs w:val="20"/>
    </w:rPr>
  </w:style>
  <w:style w:type="character" w:styleId="a7">
    <w:name w:val="footnote reference"/>
    <w:uiPriority w:val="99"/>
    <w:semiHidden/>
    <w:rsid w:val="00D037A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1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7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4BE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0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D6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5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D1A0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AC"/>
    <w:pPr>
      <w:ind w:left="720"/>
      <w:contextualSpacing/>
    </w:pPr>
  </w:style>
  <w:style w:type="table" w:styleId="a4">
    <w:name w:val="Table Grid"/>
    <w:basedOn w:val="a1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037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37A9"/>
    <w:rPr>
      <w:sz w:val="20"/>
      <w:szCs w:val="20"/>
    </w:rPr>
  </w:style>
  <w:style w:type="character" w:styleId="a7">
    <w:name w:val="footnote reference"/>
    <w:uiPriority w:val="99"/>
    <w:semiHidden/>
    <w:rsid w:val="00D037A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1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7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4BE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0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D6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5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D1A0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pavsch9.narod.ru/048.html" TargetMode="Externa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6717839515344"/>
          <c:y val="0.12529965004374452"/>
          <c:w val="0.78275706102774889"/>
          <c:h val="0.68012212015164775"/>
        </c:manualLayout>
      </c:layout>
      <c:pie3DChart>
        <c:varyColors val="1"/>
        <c:ser>
          <c:idx val="0"/>
          <c:order val="0"/>
          <c:explosion val="13"/>
          <c:dLbls>
            <c:dLbl>
              <c:idx val="0"/>
              <c:layout>
                <c:manualLayout>
                  <c:x val="0.13638851747305172"/>
                  <c:y val="-7.7588218139399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021921788078376"/>
                  <c:y val="1.9946777486147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539816004608772"/>
                  <c:y val="-4.050233304170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молодые специалисты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12</c:v>
                </c:pt>
                <c:pt idx="1">
                  <c:v>35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84953905128089E-2"/>
          <c:y val="5.1400554097404488E-2"/>
          <c:w val="0.73356311324978052"/>
          <c:h val="0.763692038495188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Лист1!$B$35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Лист1!$A$36:$A$38</c:f>
              <c:strCache>
                <c:ptCount val="3"/>
                <c:pt idx="0">
                  <c:v>потвердили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Лист1!$B$36:$B$38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Лист1!$C$35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Лист1!$A$36:$A$38</c:f>
              <c:strCache>
                <c:ptCount val="3"/>
                <c:pt idx="0">
                  <c:v>потвердили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Лист1!$C$36:$C$38</c:f>
              <c:numCache>
                <c:formatCode>General</c:formatCode>
                <c:ptCount val="3"/>
                <c:pt idx="0">
                  <c:v>26</c:v>
                </c:pt>
                <c:pt idx="1">
                  <c:v>3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872704"/>
        <c:axId val="178874240"/>
        <c:axId val="0"/>
      </c:bar3DChart>
      <c:catAx>
        <c:axId val="178872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874240"/>
        <c:crosses val="autoZero"/>
        <c:auto val="1"/>
        <c:lblAlgn val="ctr"/>
        <c:lblOffset val="100"/>
        <c:noMultiLvlLbl val="0"/>
      </c:catAx>
      <c:valAx>
        <c:axId val="178874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8872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76896157961305E-2"/>
          <c:y val="5.1400554097404488E-2"/>
          <c:w val="0.75351618557433975"/>
          <c:h val="0.490990888694855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Лист1!$B$28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пониженный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Лист1!$B$29:$B$33</c:f>
              <c:numCache>
                <c:formatCode>General</c:formatCode>
                <c:ptCount val="5"/>
                <c:pt idx="0">
                  <c:v>13</c:v>
                </c:pt>
                <c:pt idx="1">
                  <c:v>25</c:v>
                </c:pt>
                <c:pt idx="2">
                  <c:v>24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Лист1!$C$28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пониженный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Лист1!$C$29:$C$33</c:f>
              <c:numCache>
                <c:formatCode>General</c:formatCode>
                <c:ptCount val="5"/>
                <c:pt idx="0">
                  <c:v>23</c:v>
                </c:pt>
                <c:pt idx="1">
                  <c:v>9</c:v>
                </c:pt>
                <c:pt idx="2">
                  <c:v>26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896256"/>
        <c:axId val="178943104"/>
        <c:axId val="0"/>
      </c:bar3DChart>
      <c:catAx>
        <c:axId val="17889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8943104"/>
        <c:crosses val="autoZero"/>
        <c:auto val="1"/>
        <c:lblAlgn val="ctr"/>
        <c:lblOffset val="100"/>
        <c:noMultiLvlLbl val="0"/>
      </c:catAx>
      <c:valAx>
        <c:axId val="178943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889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880928392273191E-2"/>
          <c:y val="0.14900072128388531"/>
          <c:w val="0.82096598111899399"/>
          <c:h val="0.6712390638670165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3"/>
          </c:dPt>
          <c:dLbls>
            <c:dLbl>
              <c:idx val="0"/>
              <c:layout>
                <c:manualLayout>
                  <c:x val="0.30620004679864399"/>
                  <c:y val="-5.497589843793034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 96%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784329802807533"/>
                  <c:y val="3.926957194063393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прошли курсы по ФГОС</c:v>
                </c:pt>
                <c:pt idx="1">
                  <c:v>не прошли курсы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2442492202773"/>
          <c:y val="0.1140891577557803"/>
          <c:w val="0.87075575077972267"/>
          <c:h val="0.72693222637200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 formatCode="0.00%">
                  <c:v>0.74299999999999999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300800"/>
        <c:axId val="176302336"/>
      </c:barChart>
      <c:catAx>
        <c:axId val="17630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02336"/>
        <c:crosses val="autoZero"/>
        <c:auto val="1"/>
        <c:lblAlgn val="ctr"/>
        <c:lblOffset val="100"/>
        <c:noMultiLvlLbl val="0"/>
      </c:catAx>
      <c:valAx>
        <c:axId val="1763023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6300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развития морального суждения учеников 4-х классов</a:t>
            </a:r>
          </a:p>
        </c:rich>
      </c:tx>
      <c:layout>
        <c:manualLayout>
          <c:xMode val="edge"/>
          <c:yMode val="edge"/>
          <c:x val="0.1172409410488317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827854285509113"/>
          <c:y val="0.19125233554514681"/>
          <c:w val="0.3490886742120955"/>
          <c:h val="0.524202214028828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2579811950290116E-2"/>
                  <c:y val="1.2186644105215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7482077960845181E-2"/>
                  <c:y val="-0.160917832109746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774675025691994E-3"/>
                  <c:y val="2.21320918049582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'4 класс 05.2015'!$E$27:$G$27</c:f>
              <c:strCache>
                <c:ptCount val="3"/>
                <c:pt idx="0">
                  <c:v>Стадия инструментального обмена</c:v>
                </c:pt>
                <c:pt idx="1">
                  <c:v>Стадия межличностной конформности и сохранения хороших отношений</c:v>
                </c:pt>
                <c:pt idx="2">
                  <c:v>Стадия «закона и порядка»</c:v>
                </c:pt>
              </c:strCache>
            </c:strRef>
          </c:cat>
          <c:val>
            <c:numRef>
              <c:f>'4 класс 05.2015'!$E$31:$G$31</c:f>
              <c:numCache>
                <c:formatCode>General</c:formatCode>
                <c:ptCount val="3"/>
                <c:pt idx="0">
                  <c:v>2</c:v>
                </c:pt>
                <c:pt idx="1">
                  <c:v>64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4.3832077429796654E-2"/>
          <c:y val="0.74928068071912901"/>
          <c:w val="0.91785595017280985"/>
          <c:h val="0.2085981518431730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008286507841928"/>
          <c:y val="0.30247615574825942"/>
          <c:w val="0.22338940170313401"/>
          <c:h val="0.69425288011212782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29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2.793834279063347E-2"/>
                  <c:y val="7.23553135862198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5189466511478097E-2"/>
                  <c:y val="-0.159181689889683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'4 класс 05.2015'!$C$43:$D$43</c:f>
              <c:strCache>
                <c:ptCount val="2"/>
                <c:pt idx="0">
                  <c:v>«Способности», «Объективная сложность»</c:v>
                </c:pt>
                <c:pt idx="1">
                  <c:v>«Усилия»</c:v>
                </c:pt>
              </c:strCache>
            </c:strRef>
          </c:cat>
          <c:val>
            <c:numRef>
              <c:f>'4 класс 05.2015'!$C$47:$D$47</c:f>
              <c:numCache>
                <c:formatCode>General</c:formatCode>
                <c:ptCount val="2"/>
                <c:pt idx="0">
                  <c:v>9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/>
            </a:pPr>
            <a:r>
              <a:rPr lang="ru-RU" sz="1200"/>
              <a:t>Общий показатель адаптации к школьному обучению.</a:t>
            </a:r>
          </a:p>
        </c:rich>
      </c:tx>
      <c:layout>
        <c:manualLayout>
          <c:xMode val="edge"/>
          <c:yMode val="edge"/>
          <c:x val="0.15616070941768867"/>
          <c:y val="2.425222312045270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72719700828127E-2"/>
          <c:y val="0.33478477589294653"/>
          <c:w val="0.90408439284602493"/>
          <c:h val="0.59685334119331346"/>
        </c:manualLayout>
      </c:layout>
      <c:pie3DChart>
        <c:varyColors val="1"/>
        <c:ser>
          <c:idx val="0"/>
          <c:order val="0"/>
          <c:explosion val="9"/>
          <c:dLbls>
            <c:dLbl>
              <c:idx val="3"/>
              <c:layout>
                <c:manualLayout>
                  <c:x val="7.2222222222222215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Адаптировались </c:v>
                </c:pt>
                <c:pt idx="1">
                  <c:v>Средний уровень  </c:v>
                </c:pt>
                <c:pt idx="2">
                  <c:v>Низкий уровень </c:v>
                </c:pt>
                <c:pt idx="3">
                  <c:v>Дезадаптированы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42</c:v>
                </c:pt>
                <c:pt idx="1">
                  <c:v>31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924103237095362E-2"/>
                  <c:y val="-0.14097659667541557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312117235345582E-2"/>
                  <c:y val="0.1050244240303295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57392825896762E-4"/>
                  <c:y val="-4.176472732575094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Лист1!$A$46:$A$49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Лист1!$B$46:$B$49</c:f>
              <c:numCache>
                <c:formatCode>0%</c:formatCode>
                <c:ptCount val="4"/>
                <c:pt idx="0">
                  <c:v>0.46</c:v>
                </c:pt>
                <c:pt idx="1">
                  <c:v>0.43</c:v>
                </c:pt>
                <c:pt idx="2">
                  <c:v>0.1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5818897637795276E-2"/>
                  <c:y val="-7.9853820355788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7828630796150483"/>
                  <c:y val="-0.121819043452901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691382327209097E-2"/>
                  <c:y val="-0.1045100612423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265966754155729E-2"/>
                  <c:y val="-6.601706036745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491251093613302E-2"/>
                  <c:y val="-6.1511373578302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Лист1!$A$53:$A$57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сниженный</c:v>
                </c:pt>
                <c:pt idx="4">
                  <c:v>низкий</c:v>
                </c:pt>
              </c:strCache>
            </c:strRef>
          </c:cat>
          <c:val>
            <c:numRef>
              <c:f>Лист1!$B$53:$B$57</c:f>
              <c:numCache>
                <c:formatCode>0%</c:formatCode>
                <c:ptCount val="5"/>
                <c:pt idx="0">
                  <c:v>0.28000000000000003</c:v>
                </c:pt>
                <c:pt idx="1">
                  <c:v>0.54</c:v>
                </c:pt>
                <c:pt idx="2">
                  <c:v>0.11</c:v>
                </c:pt>
                <c:pt idx="3">
                  <c:v>7.0000000000000007E-2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Лист1!$A$72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Лист1!$B$71:$D$71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% выполнения</c:v>
                </c:pt>
              </c:strCache>
            </c:strRef>
          </c:cat>
          <c:val>
            <c:numRef>
              <c:f>Лист1!$B$72:$D$72</c:f>
              <c:numCache>
                <c:formatCode>0%</c:formatCode>
                <c:ptCount val="3"/>
                <c:pt idx="0">
                  <c:v>0.9</c:v>
                </c:pt>
                <c:pt idx="1">
                  <c:v>0.56999999999999995</c:v>
                </c:pt>
                <c:pt idx="2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Лист1!$A$73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Лист1!$B$71:$D$71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% выполнения</c:v>
                </c:pt>
              </c:strCache>
            </c:strRef>
          </c:cat>
          <c:val>
            <c:numRef>
              <c:f>Лист1!$B$73:$D$73</c:f>
              <c:numCache>
                <c:formatCode>0%</c:formatCode>
                <c:ptCount val="3"/>
                <c:pt idx="0">
                  <c:v>0.9</c:v>
                </c:pt>
                <c:pt idx="1">
                  <c:v>0.51</c:v>
                </c:pt>
                <c:pt idx="2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833280"/>
        <c:axId val="178834816"/>
        <c:axId val="0"/>
      </c:bar3DChart>
      <c:catAx>
        <c:axId val="178833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834816"/>
        <c:crosses val="autoZero"/>
        <c:auto val="1"/>
        <c:lblAlgn val="ctr"/>
        <c:lblOffset val="100"/>
        <c:noMultiLvlLbl val="0"/>
      </c:catAx>
      <c:valAx>
        <c:axId val="1788348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8833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Тема Office 2">
    <a:dk1>
      <a:srgbClr val="000000"/>
    </a:dk1>
    <a:lt1>
      <a:srgbClr val="FFCC00"/>
    </a:lt1>
    <a:dk2>
      <a:srgbClr val="000000"/>
    </a:dk2>
    <a:lt2>
      <a:srgbClr val="CCCCCC"/>
    </a:lt2>
    <a:accent1>
      <a:srgbClr val="A66708"/>
    </a:accent1>
    <a:accent2>
      <a:srgbClr val="6E6E00"/>
    </a:accent2>
    <a:accent3>
      <a:srgbClr val="FFE2AA"/>
    </a:accent3>
    <a:accent4>
      <a:srgbClr val="000000"/>
    </a:accent4>
    <a:accent5>
      <a:srgbClr val="D0B8AA"/>
    </a:accent5>
    <a:accent6>
      <a:srgbClr val="636300"/>
    </a:accent6>
    <a:hlink>
      <a:srgbClr val="6E5800"/>
    </a:hlink>
    <a:folHlink>
      <a:srgbClr val="2B5912"/>
    </a:folHlink>
  </a:clrScheme>
  <a:fontScheme name="Тема Office">
    <a:majorFont>
      <a:latin typeface="Arial"/>
      <a:ea typeface=""/>
      <a:cs typeface="Arial"/>
    </a:majorFont>
    <a:minorFont>
      <a:latin typeface="Arial"/>
      <a:ea typeface=""/>
      <a:cs typeface="Arial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Тема Office 2">
    <a:dk1>
      <a:srgbClr val="000000"/>
    </a:dk1>
    <a:lt1>
      <a:srgbClr val="FFCC00"/>
    </a:lt1>
    <a:dk2>
      <a:srgbClr val="000000"/>
    </a:dk2>
    <a:lt2>
      <a:srgbClr val="CCCCCC"/>
    </a:lt2>
    <a:accent1>
      <a:srgbClr val="A66708"/>
    </a:accent1>
    <a:accent2>
      <a:srgbClr val="6E6E00"/>
    </a:accent2>
    <a:accent3>
      <a:srgbClr val="FFE2AA"/>
    </a:accent3>
    <a:accent4>
      <a:srgbClr val="000000"/>
    </a:accent4>
    <a:accent5>
      <a:srgbClr val="D0B8AA"/>
    </a:accent5>
    <a:accent6>
      <a:srgbClr val="636300"/>
    </a:accent6>
    <a:hlink>
      <a:srgbClr val="6E5800"/>
    </a:hlink>
    <a:folHlink>
      <a:srgbClr val="2B5912"/>
    </a:folHlink>
  </a:clrScheme>
  <a:fontScheme name="Тема Office">
    <a:majorFont>
      <a:latin typeface="Arial"/>
      <a:ea typeface=""/>
      <a:cs typeface="Arial"/>
    </a:majorFont>
    <a:minorFont>
      <a:latin typeface="Arial"/>
      <a:ea typeface=""/>
      <a:cs typeface="Arial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9E64-42A3-42E9-903B-E332249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tata</cp:lastModifiedBy>
  <cp:revision>2</cp:revision>
  <cp:lastPrinted>2015-11-13T09:13:00Z</cp:lastPrinted>
  <dcterms:created xsi:type="dcterms:W3CDTF">2015-11-29T23:01:00Z</dcterms:created>
  <dcterms:modified xsi:type="dcterms:W3CDTF">2015-11-29T23:01:00Z</dcterms:modified>
</cp:coreProperties>
</file>